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E32" w:rsidRDefault="00E46E32" w:rsidP="00AE5336">
      <w:pPr>
        <w:pStyle w:val="CRCoverPage"/>
        <w:tabs>
          <w:tab w:val="right" w:pos="9639"/>
        </w:tabs>
        <w:spacing w:after="0"/>
        <w:jc w:val="both"/>
        <w:rPr>
          <w:b/>
          <w:sz w:val="24"/>
          <w:szCs w:val="24"/>
          <w:lang w:val="sv-SE"/>
        </w:rPr>
      </w:pPr>
      <w:r>
        <w:rPr>
          <w:b/>
          <w:sz w:val="24"/>
          <w:szCs w:val="24"/>
          <w:lang w:val="sv-SE"/>
        </w:rPr>
        <w:t>3GPP TSG-RAN2 #11</w:t>
      </w:r>
      <w:r w:rsidR="000453D3">
        <w:rPr>
          <w:b/>
          <w:sz w:val="24"/>
          <w:szCs w:val="24"/>
          <w:lang w:val="sv-SE"/>
        </w:rPr>
        <w:t>7</w:t>
      </w:r>
      <w:r>
        <w:rPr>
          <w:b/>
          <w:sz w:val="24"/>
          <w:szCs w:val="24"/>
          <w:lang w:val="sv-SE"/>
        </w:rPr>
        <w:tab/>
      </w:r>
      <w:r w:rsidR="00A21E29" w:rsidRPr="00A21E29">
        <w:rPr>
          <w:b/>
          <w:sz w:val="24"/>
          <w:szCs w:val="24"/>
          <w:lang w:val="sv-SE"/>
        </w:rPr>
        <w:t>R2-2203165</w:t>
      </w:r>
    </w:p>
    <w:p w:rsidR="00E46E32" w:rsidRDefault="00E46E32" w:rsidP="00AE5336">
      <w:pPr>
        <w:tabs>
          <w:tab w:val="left" w:pos="1985"/>
          <w:tab w:val="left" w:pos="8931"/>
        </w:tabs>
        <w:spacing w:after="60" w:line="288" w:lineRule="auto"/>
        <w:rPr>
          <w:b/>
          <w:sz w:val="24"/>
          <w:szCs w:val="24"/>
        </w:rPr>
      </w:pPr>
      <w:r>
        <w:rPr>
          <w:b/>
          <w:sz w:val="24"/>
          <w:szCs w:val="24"/>
        </w:rPr>
        <w:t xml:space="preserve">Electronic meeting, </w:t>
      </w:r>
      <w:r w:rsidR="000453D3">
        <w:rPr>
          <w:b/>
          <w:sz w:val="24"/>
          <w:szCs w:val="24"/>
        </w:rPr>
        <w:t>Feb</w:t>
      </w:r>
      <w:r>
        <w:rPr>
          <w:b/>
          <w:sz w:val="24"/>
          <w:szCs w:val="24"/>
        </w:rPr>
        <w:t xml:space="preserve"> </w:t>
      </w:r>
      <w:r w:rsidR="000453D3">
        <w:rPr>
          <w:b/>
          <w:sz w:val="24"/>
          <w:szCs w:val="24"/>
        </w:rPr>
        <w:t>21</w:t>
      </w:r>
      <w:r>
        <w:rPr>
          <w:b/>
          <w:sz w:val="24"/>
          <w:szCs w:val="24"/>
        </w:rPr>
        <w:t xml:space="preserve"> – </w:t>
      </w:r>
      <w:r w:rsidR="000453D3">
        <w:rPr>
          <w:b/>
          <w:sz w:val="24"/>
          <w:szCs w:val="24"/>
        </w:rPr>
        <w:t>Mar</w:t>
      </w:r>
      <w:r>
        <w:rPr>
          <w:b/>
          <w:sz w:val="24"/>
          <w:szCs w:val="24"/>
        </w:rPr>
        <w:t xml:space="preserve"> </w:t>
      </w:r>
      <w:r w:rsidR="000453D3">
        <w:rPr>
          <w:b/>
          <w:sz w:val="24"/>
          <w:szCs w:val="24"/>
        </w:rPr>
        <w:t>03</w:t>
      </w:r>
      <w:r>
        <w:rPr>
          <w:b/>
          <w:sz w:val="24"/>
          <w:szCs w:val="24"/>
        </w:rPr>
        <w:t>, 2022</w:t>
      </w:r>
      <w:bookmarkStart w:id="0" w:name="_GoBack"/>
      <w:bookmarkEnd w:id="0"/>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w:t>
      </w:r>
      <w:r w:rsidR="00A21E29">
        <w:rPr>
          <w:rFonts w:ascii="Times New Roman" w:hAnsi="Times New Roman"/>
          <w:noProof/>
          <w:sz w:val="28"/>
          <w:szCs w:val="28"/>
          <w:lang w:val="en-US" w:eastAsia="ko-KR"/>
        </w:rPr>
        <w:t>1.1</w:t>
      </w:r>
      <w:r>
        <w:rPr>
          <w:rFonts w:ascii="Times New Roman" w:hAnsi="Times New Roman"/>
          <w:noProof/>
          <w:sz w:val="28"/>
          <w:szCs w:val="28"/>
          <w:lang w:val="en-US" w:eastAsia="ko-KR"/>
        </w:rPr>
        <w:t xml:space="preserve"> (NR_NTN_solutions-Core)</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0A1FF5">
        <w:rPr>
          <w:rFonts w:ascii="Times New Roman" w:hAnsi="Times New Roman"/>
          <w:noProof/>
          <w:sz w:val="28"/>
          <w:szCs w:val="28"/>
          <w:lang w:val="en-US" w:eastAsia="ko-KR"/>
        </w:rPr>
        <w:t xml:space="preserve">open issues for </w:t>
      </w:r>
      <w:r w:rsidR="003C26EE">
        <w:rPr>
          <w:rFonts w:ascii="Times New Roman" w:hAnsi="Times New Roman"/>
          <w:noProof/>
          <w:sz w:val="28"/>
          <w:szCs w:val="28"/>
          <w:lang w:val="en-US" w:eastAsia="ko-KR"/>
        </w:rPr>
        <w:t>MAC aspects</w:t>
      </w:r>
      <w:r w:rsidR="005173F3">
        <w:rPr>
          <w:rFonts w:ascii="Times New Roman" w:hAnsi="Times New Roman"/>
          <w:noProof/>
          <w:sz w:val="28"/>
          <w:szCs w:val="28"/>
          <w:lang w:val="en-US" w:eastAsia="ko-KR"/>
        </w:rPr>
        <w:t xml:space="preserve"> </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DC11E3" w:rsidRDefault="00216840"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A2270E">
        <w:rPr>
          <w:rFonts w:ascii="Times New Roman" w:eastAsia="맑은 고딕" w:hAnsi="Times New Roman" w:hint="eastAsia"/>
          <w:sz w:val="22"/>
          <w:lang w:eastAsia="ko-KR"/>
        </w:rPr>
        <w:t xml:space="preserve">we </w:t>
      </w:r>
      <w:r w:rsidR="00A2270E">
        <w:rPr>
          <w:rFonts w:ascii="Times New Roman" w:eastAsia="맑은 고딕" w:hAnsi="Times New Roman"/>
          <w:sz w:val="22"/>
          <w:lang w:eastAsia="ko-KR"/>
        </w:rPr>
        <w:t xml:space="preserve">show our views on the following open issues. </w:t>
      </w:r>
    </w:p>
    <w:p w:rsidR="00A2270E" w:rsidRPr="00A2270E" w:rsidRDefault="001E3EA7" w:rsidP="001E3EA7">
      <w:pPr>
        <w:pStyle w:val="af8"/>
        <w:numPr>
          <w:ilvl w:val="0"/>
          <w:numId w:val="12"/>
        </w:numPr>
        <w:ind w:leftChars="0"/>
        <w:rPr>
          <w:rFonts w:ascii="Times New Roman" w:eastAsia="맑은 고딕" w:hAnsi="Times New Roman"/>
          <w:sz w:val="22"/>
          <w:lang w:eastAsia="ko-KR"/>
        </w:rPr>
      </w:pPr>
      <w:r w:rsidRPr="001E3EA7">
        <w:rPr>
          <w:rFonts w:ascii="Times New Roman" w:eastAsia="맑은 고딕" w:hAnsi="Times New Roman"/>
          <w:sz w:val="22"/>
          <w:lang w:eastAsia="ko-KR"/>
        </w:rPr>
        <w:t>Open Issue 14</w:t>
      </w:r>
      <w:r>
        <w:rPr>
          <w:rFonts w:ascii="Times New Roman" w:eastAsia="맑은 고딕" w:hAnsi="Times New Roman"/>
          <w:sz w:val="22"/>
          <w:lang w:eastAsia="ko-KR"/>
        </w:rPr>
        <w:t xml:space="preserve">: </w:t>
      </w:r>
      <w:proofErr w:type="spellStart"/>
      <w:r w:rsidR="00A2270E" w:rsidRPr="00A2270E">
        <w:rPr>
          <w:rFonts w:ascii="Times New Roman" w:eastAsia="맑은 고딕" w:hAnsi="Times New Roman"/>
          <w:sz w:val="22"/>
          <w:lang w:eastAsia="ko-KR"/>
        </w:rPr>
        <w:t>drx</w:t>
      </w:r>
      <w:proofErr w:type="spellEnd"/>
      <w:r w:rsidR="00A2270E" w:rsidRPr="00A2270E">
        <w:rPr>
          <w:rFonts w:ascii="Times New Roman" w:eastAsia="맑은 고딕" w:hAnsi="Times New Roman"/>
          <w:sz w:val="22"/>
          <w:lang w:eastAsia="ko-KR"/>
        </w:rPr>
        <w:t>-HARQ-RTT-</w:t>
      </w:r>
      <w:proofErr w:type="spellStart"/>
      <w:r w:rsidR="00A2270E" w:rsidRPr="00A2270E">
        <w:rPr>
          <w:rFonts w:ascii="Times New Roman" w:eastAsia="맑은 고딕" w:hAnsi="Times New Roman"/>
          <w:sz w:val="22"/>
          <w:lang w:eastAsia="ko-KR"/>
        </w:rPr>
        <w:t>TimerDL</w:t>
      </w:r>
      <w:proofErr w:type="spellEnd"/>
      <w:r w:rsidR="00A2270E" w:rsidRPr="00A2270E">
        <w:rPr>
          <w:rFonts w:ascii="Times New Roman" w:eastAsia="맑은 고딕" w:hAnsi="Times New Roman"/>
          <w:sz w:val="22"/>
          <w:lang w:eastAsia="ko-KR"/>
        </w:rPr>
        <w:t>/UL behaviour for HARQ feedback enabled and UL HARQ state A</w:t>
      </w:r>
    </w:p>
    <w:p w:rsidR="00A2270E" w:rsidRPr="00A2270E" w:rsidRDefault="001E3EA7" w:rsidP="00C75DCD">
      <w:pPr>
        <w:pStyle w:val="af8"/>
        <w:numPr>
          <w:ilvl w:val="0"/>
          <w:numId w:val="12"/>
        </w:numPr>
        <w:ind w:leftChars="0"/>
        <w:rPr>
          <w:rFonts w:ascii="Times New Roman" w:eastAsia="맑은 고딕" w:hAnsi="Times New Roman"/>
          <w:sz w:val="22"/>
          <w:lang w:eastAsia="ko-KR"/>
        </w:rPr>
      </w:pPr>
      <w:r w:rsidRPr="001E3EA7">
        <w:rPr>
          <w:rFonts w:ascii="Times New Roman" w:eastAsia="맑은 고딕" w:hAnsi="Times New Roman"/>
          <w:sz w:val="22"/>
          <w:lang w:eastAsia="ko-KR"/>
        </w:rPr>
        <w:t>Open Issue 1</w:t>
      </w:r>
      <w:r>
        <w:rPr>
          <w:rFonts w:ascii="Times New Roman" w:eastAsia="맑은 고딕" w:hAnsi="Times New Roman"/>
          <w:sz w:val="22"/>
          <w:lang w:eastAsia="ko-KR"/>
        </w:rPr>
        <w:t xml:space="preserve">5: </w:t>
      </w:r>
      <w:r w:rsidR="00A2270E" w:rsidRPr="00A2270E">
        <w:rPr>
          <w:rFonts w:ascii="Times New Roman" w:eastAsia="맑은 고딕" w:hAnsi="Times New Roman"/>
          <w:sz w:val="22"/>
          <w:lang w:eastAsia="ko-KR"/>
        </w:rPr>
        <w:t xml:space="preserve">Repetition transmission based HARQ retransmission </w:t>
      </w:r>
    </w:p>
    <w:p w:rsidR="00A2270E" w:rsidRPr="00A2270E" w:rsidRDefault="001E3EA7" w:rsidP="00C75DCD">
      <w:pPr>
        <w:pStyle w:val="af8"/>
        <w:numPr>
          <w:ilvl w:val="0"/>
          <w:numId w:val="12"/>
        </w:numPr>
        <w:ind w:leftChars="0"/>
        <w:rPr>
          <w:rFonts w:ascii="Times New Roman" w:eastAsia="맑은 고딕" w:hAnsi="Times New Roman"/>
          <w:sz w:val="22"/>
          <w:lang w:eastAsia="ko-KR"/>
        </w:rPr>
      </w:pPr>
      <w:r w:rsidRPr="001E3EA7">
        <w:rPr>
          <w:rFonts w:ascii="Times New Roman" w:eastAsia="맑은 고딕" w:hAnsi="Times New Roman"/>
          <w:sz w:val="22"/>
          <w:lang w:eastAsia="ko-KR"/>
        </w:rPr>
        <w:t>Open Issue 1</w:t>
      </w:r>
      <w:r>
        <w:rPr>
          <w:rFonts w:ascii="Times New Roman" w:eastAsia="맑은 고딕" w:hAnsi="Times New Roman"/>
          <w:sz w:val="22"/>
          <w:lang w:eastAsia="ko-KR"/>
        </w:rPr>
        <w:t xml:space="preserve">6: </w:t>
      </w:r>
      <w:r w:rsidR="00A2270E">
        <w:rPr>
          <w:rFonts w:ascii="Times New Roman" w:eastAsia="맑은 고딕" w:hAnsi="Times New Roman"/>
          <w:sz w:val="22"/>
          <w:lang w:eastAsia="ko-KR"/>
        </w:rPr>
        <w:t>D</w:t>
      </w:r>
      <w:r w:rsidR="00A2270E" w:rsidRPr="00A2270E">
        <w:rPr>
          <w:rFonts w:ascii="Times New Roman" w:eastAsia="맑은 고딕" w:hAnsi="Times New Roman"/>
          <w:sz w:val="22"/>
          <w:lang w:eastAsia="ko-KR"/>
        </w:rPr>
        <w:t>etails of DRX behaviour after sending SR and msg3 for CFRA</w:t>
      </w:r>
    </w:p>
    <w:p w:rsidR="00A2270E" w:rsidRDefault="001E3EA7" w:rsidP="00C75DCD">
      <w:pPr>
        <w:pStyle w:val="af8"/>
        <w:numPr>
          <w:ilvl w:val="0"/>
          <w:numId w:val="12"/>
        </w:numPr>
        <w:ind w:leftChars="0"/>
        <w:rPr>
          <w:rFonts w:ascii="Times New Roman" w:eastAsia="맑은 고딕" w:hAnsi="Times New Roman"/>
          <w:sz w:val="22"/>
          <w:lang w:eastAsia="ko-KR"/>
        </w:rPr>
      </w:pPr>
      <w:r w:rsidRPr="001E3EA7">
        <w:rPr>
          <w:rFonts w:ascii="Times New Roman" w:eastAsia="맑은 고딕" w:hAnsi="Times New Roman"/>
          <w:sz w:val="22"/>
          <w:lang w:eastAsia="ko-KR"/>
        </w:rPr>
        <w:t>Open Issue 1</w:t>
      </w:r>
      <w:r>
        <w:rPr>
          <w:rFonts w:ascii="Times New Roman" w:eastAsia="맑은 고딕" w:hAnsi="Times New Roman"/>
          <w:sz w:val="22"/>
          <w:lang w:eastAsia="ko-KR"/>
        </w:rPr>
        <w:t xml:space="preserve">7: </w:t>
      </w:r>
      <w:r w:rsidR="00A2270E" w:rsidRPr="00A2270E">
        <w:rPr>
          <w:rFonts w:ascii="Times New Roman" w:eastAsia="맑은 고딕" w:hAnsi="Times New Roman"/>
          <w:sz w:val="22"/>
          <w:lang w:eastAsia="ko-KR"/>
        </w:rPr>
        <w:t>UL synchronization failure</w:t>
      </w:r>
    </w:p>
    <w:p w:rsidR="00726781" w:rsidRPr="00222382" w:rsidRDefault="001E3EA7" w:rsidP="001E3EA7">
      <w:pPr>
        <w:pStyle w:val="af8"/>
        <w:numPr>
          <w:ilvl w:val="0"/>
          <w:numId w:val="12"/>
        </w:numPr>
        <w:ind w:leftChars="0"/>
        <w:rPr>
          <w:rFonts w:ascii="Times New Roman" w:eastAsia="맑은 고딕" w:hAnsi="Times New Roman"/>
          <w:sz w:val="22"/>
          <w:lang w:eastAsia="ko-KR"/>
        </w:rPr>
      </w:pPr>
      <w:r w:rsidRPr="001E3EA7">
        <w:rPr>
          <w:rFonts w:ascii="Times New Roman" w:eastAsia="맑은 고딕" w:hAnsi="Times New Roman"/>
          <w:sz w:val="22"/>
          <w:lang w:eastAsia="ko-KR"/>
        </w:rPr>
        <w:t>Open Issue 1</w:t>
      </w:r>
      <w:r>
        <w:rPr>
          <w:rFonts w:ascii="Times New Roman" w:eastAsia="맑은 고딕" w:hAnsi="Times New Roman"/>
          <w:sz w:val="22"/>
          <w:lang w:eastAsia="ko-KR"/>
        </w:rPr>
        <w:t xml:space="preserve">8: </w:t>
      </w:r>
      <w:r w:rsidRPr="001E3EA7">
        <w:rPr>
          <w:rFonts w:ascii="Times New Roman" w:eastAsia="맑은 고딕" w:hAnsi="Times New Roman"/>
          <w:sz w:val="22"/>
          <w:lang w:eastAsia="ko-KR"/>
        </w:rPr>
        <w:t>DL MAC CE execution delay</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A2270E" w:rsidRPr="000A1FF5" w:rsidRDefault="00A2270E" w:rsidP="000A1FF5">
      <w:pPr>
        <w:pStyle w:val="2"/>
        <w:rPr>
          <w:rFonts w:ascii="Times New Roman" w:eastAsia="맑은 고딕" w:hAnsi="Times New Roman" w:cs="Times New Roman"/>
          <w:lang w:eastAsia="ko-KR"/>
        </w:rPr>
      </w:pPr>
      <w:proofErr w:type="spellStart"/>
      <w:proofErr w:type="gramStart"/>
      <w:r w:rsidRPr="000A1FF5">
        <w:rPr>
          <w:rFonts w:ascii="Times New Roman" w:eastAsia="맑은 고딕" w:hAnsi="Times New Roman" w:cs="Times New Roman"/>
          <w:lang w:eastAsia="ko-KR"/>
        </w:rPr>
        <w:t>drx</w:t>
      </w:r>
      <w:proofErr w:type="spellEnd"/>
      <w:r w:rsidRPr="000A1FF5">
        <w:rPr>
          <w:rFonts w:ascii="Times New Roman" w:eastAsia="맑은 고딕" w:hAnsi="Times New Roman" w:cs="Times New Roman"/>
          <w:lang w:eastAsia="ko-KR"/>
        </w:rPr>
        <w:t>-HARQ-RTT-</w:t>
      </w:r>
      <w:proofErr w:type="spellStart"/>
      <w:r w:rsidRPr="000A1FF5">
        <w:rPr>
          <w:rFonts w:ascii="Times New Roman" w:eastAsia="맑은 고딕" w:hAnsi="Times New Roman" w:cs="Times New Roman"/>
          <w:lang w:eastAsia="ko-KR"/>
        </w:rPr>
        <w:t>Timer</w:t>
      </w:r>
      <w:r w:rsidR="000A1FF5">
        <w:rPr>
          <w:rFonts w:ascii="Times New Roman" w:eastAsia="맑은 고딕" w:hAnsi="Times New Roman" w:cs="Times New Roman"/>
          <w:lang w:eastAsia="ko-KR"/>
        </w:rPr>
        <w:t>D</w:t>
      </w:r>
      <w:r w:rsidRPr="000A1FF5">
        <w:rPr>
          <w:rFonts w:ascii="Times New Roman" w:eastAsia="맑은 고딕" w:hAnsi="Times New Roman" w:cs="Times New Roman"/>
          <w:lang w:eastAsia="ko-KR"/>
        </w:rPr>
        <w:t>L</w:t>
      </w:r>
      <w:proofErr w:type="spellEnd"/>
      <w:proofErr w:type="gramEnd"/>
      <w:r w:rsidRPr="000A1FF5">
        <w:rPr>
          <w:rFonts w:ascii="Times New Roman" w:eastAsia="맑은 고딕" w:hAnsi="Times New Roman" w:cs="Times New Roman"/>
          <w:lang w:eastAsia="ko-KR"/>
        </w:rPr>
        <w:t xml:space="preserve"> behaviour for </w:t>
      </w:r>
      <w:r w:rsidR="000A1FF5" w:rsidRPr="000A1FF5">
        <w:rPr>
          <w:rFonts w:ascii="Times New Roman" w:eastAsia="맑은 고딕" w:hAnsi="Times New Roman" w:cs="Times New Roman"/>
          <w:lang w:eastAsia="ko-KR"/>
        </w:rPr>
        <w:t>HARQ feedback enabled</w:t>
      </w:r>
    </w:p>
    <w:p w:rsidR="000A1FF5" w:rsidRPr="000A1FF5" w:rsidRDefault="00A2270E" w:rsidP="00AE5336">
      <w:pPr>
        <w:rPr>
          <w:rFonts w:ascii="Times New Roman" w:eastAsia="맑은 고딕" w:hAnsi="Times New Roman"/>
          <w:sz w:val="22"/>
          <w:szCs w:val="22"/>
          <w:lang w:eastAsia="ko-KR"/>
        </w:rPr>
      </w:pPr>
      <w:r w:rsidRPr="000A1FF5">
        <w:rPr>
          <w:rFonts w:ascii="Times New Roman" w:eastAsia="맑은 고딕" w:hAnsi="Times New Roman" w:hint="eastAsia"/>
          <w:sz w:val="22"/>
          <w:szCs w:val="22"/>
          <w:lang w:eastAsia="ko-KR"/>
        </w:rPr>
        <w:t xml:space="preserve">In RAN2#116bis e-meeting, it was addressed how to handle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TimerDL</w:t>
      </w:r>
      <w:proofErr w:type="spellEnd"/>
      <w:r w:rsidRPr="000A1FF5">
        <w:rPr>
          <w:rFonts w:ascii="Times New Roman" w:eastAsia="맑은 고딕" w:hAnsi="Times New Roman"/>
          <w:sz w:val="22"/>
          <w:szCs w:val="22"/>
          <w:lang w:eastAsia="ko-KR"/>
        </w:rPr>
        <w:t xml:space="preserve"> </w:t>
      </w:r>
      <w:r w:rsidR="000A1FF5" w:rsidRPr="000A1FF5">
        <w:rPr>
          <w:rFonts w:ascii="Times New Roman" w:eastAsia="맑은 고딕" w:hAnsi="Times New Roman"/>
          <w:sz w:val="22"/>
          <w:szCs w:val="22"/>
          <w:lang w:eastAsia="ko-KR"/>
        </w:rPr>
        <w:t xml:space="preserve">for a HARQ PID </w:t>
      </w:r>
      <w:r w:rsidRPr="000A1FF5">
        <w:rPr>
          <w:rFonts w:ascii="Times New Roman" w:eastAsia="맑은 고딕" w:hAnsi="Times New Roman"/>
          <w:sz w:val="22"/>
          <w:szCs w:val="22"/>
          <w:lang w:eastAsia="ko-KR"/>
        </w:rPr>
        <w:t xml:space="preserve">when the downlink assignment </w:t>
      </w:r>
      <w:r w:rsidR="000A1FF5" w:rsidRPr="000A1FF5">
        <w:rPr>
          <w:rFonts w:ascii="Times New Roman" w:eastAsia="맑은 고딕" w:hAnsi="Times New Roman"/>
          <w:sz w:val="22"/>
          <w:szCs w:val="22"/>
          <w:lang w:eastAsia="ko-KR"/>
        </w:rPr>
        <w:t xml:space="preserve">for retransmission </w:t>
      </w:r>
      <w:r w:rsidRPr="000A1FF5">
        <w:rPr>
          <w:rFonts w:ascii="Times New Roman" w:eastAsia="맑은 고딕" w:hAnsi="Times New Roman"/>
          <w:sz w:val="22"/>
          <w:szCs w:val="22"/>
          <w:lang w:eastAsia="ko-KR"/>
        </w:rPr>
        <w:t xml:space="preserve">is received </w:t>
      </w:r>
      <w:r w:rsidR="000A1FF5" w:rsidRPr="000A1FF5">
        <w:rPr>
          <w:rFonts w:ascii="Times New Roman" w:eastAsia="맑은 고딕" w:hAnsi="Times New Roman"/>
          <w:sz w:val="22"/>
          <w:szCs w:val="22"/>
          <w:lang w:eastAsia="ko-KR"/>
        </w:rPr>
        <w:t xml:space="preserve">using the HARQ PID while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TimerDL</w:t>
      </w:r>
      <w:proofErr w:type="spellEnd"/>
      <w:r w:rsidR="000A1FF5" w:rsidRPr="000A1FF5">
        <w:rPr>
          <w:rFonts w:ascii="Times New Roman" w:eastAsia="맑은 고딕" w:hAnsi="Times New Roman"/>
          <w:sz w:val="22"/>
          <w:szCs w:val="22"/>
          <w:lang w:eastAsia="ko-KR"/>
        </w:rPr>
        <w:t xml:space="preserve"> is running. This is because there may be a case where the UE would receive the downlink assignment for retransmission before the expiry of the </w:t>
      </w:r>
      <w:proofErr w:type="spellStart"/>
      <w:r w:rsidR="000A1FF5" w:rsidRPr="000A1FF5">
        <w:rPr>
          <w:rFonts w:ascii="Times New Roman" w:eastAsia="맑은 고딕" w:hAnsi="Times New Roman"/>
          <w:sz w:val="22"/>
          <w:szCs w:val="22"/>
          <w:lang w:eastAsia="ko-KR"/>
        </w:rPr>
        <w:t>drx</w:t>
      </w:r>
      <w:proofErr w:type="spellEnd"/>
      <w:r w:rsidR="000A1FF5" w:rsidRPr="000A1FF5">
        <w:rPr>
          <w:rFonts w:ascii="Times New Roman" w:eastAsia="맑은 고딕" w:hAnsi="Times New Roman"/>
          <w:sz w:val="22"/>
          <w:szCs w:val="22"/>
          <w:lang w:eastAsia="ko-KR"/>
        </w:rPr>
        <w:t>-HARQ-RTT-</w:t>
      </w:r>
      <w:proofErr w:type="spellStart"/>
      <w:r w:rsidR="000A1FF5" w:rsidRPr="000A1FF5">
        <w:rPr>
          <w:rFonts w:ascii="Times New Roman" w:eastAsia="맑은 고딕" w:hAnsi="Times New Roman"/>
          <w:sz w:val="22"/>
          <w:szCs w:val="22"/>
          <w:lang w:eastAsia="ko-KR"/>
        </w:rPr>
        <w:t>TimerDL</w:t>
      </w:r>
      <w:proofErr w:type="spellEnd"/>
      <w:r w:rsidR="000A1FF5" w:rsidRPr="000A1FF5">
        <w:rPr>
          <w:rFonts w:ascii="Times New Roman" w:eastAsia="맑은 고딕" w:hAnsi="Times New Roman"/>
          <w:sz w:val="22"/>
          <w:szCs w:val="22"/>
          <w:lang w:eastAsia="ko-KR"/>
        </w:rPr>
        <w:t xml:space="preserve">. In this case, the UE should stop the </w:t>
      </w:r>
      <w:proofErr w:type="spellStart"/>
      <w:r w:rsidR="000A1FF5" w:rsidRPr="000A1FF5">
        <w:rPr>
          <w:rFonts w:ascii="Times New Roman" w:eastAsia="맑은 고딕" w:hAnsi="Times New Roman"/>
          <w:sz w:val="22"/>
          <w:szCs w:val="22"/>
          <w:lang w:eastAsia="ko-KR"/>
        </w:rPr>
        <w:t>drx</w:t>
      </w:r>
      <w:proofErr w:type="spellEnd"/>
      <w:r w:rsidR="000A1FF5" w:rsidRPr="000A1FF5">
        <w:rPr>
          <w:rFonts w:ascii="Times New Roman" w:eastAsia="맑은 고딕" w:hAnsi="Times New Roman"/>
          <w:sz w:val="22"/>
          <w:szCs w:val="22"/>
          <w:lang w:eastAsia="ko-KR"/>
        </w:rPr>
        <w:t>-HARQ-RTT-</w:t>
      </w:r>
      <w:proofErr w:type="spellStart"/>
      <w:r w:rsidR="000A1FF5" w:rsidRPr="000A1FF5">
        <w:rPr>
          <w:rFonts w:ascii="Times New Roman" w:eastAsia="맑은 고딕" w:hAnsi="Times New Roman"/>
          <w:sz w:val="22"/>
          <w:szCs w:val="22"/>
          <w:lang w:eastAsia="ko-KR"/>
        </w:rPr>
        <w:t>TimerDL</w:t>
      </w:r>
      <w:proofErr w:type="spellEnd"/>
      <w:r w:rsidR="000A1FF5" w:rsidRPr="000A1FF5">
        <w:rPr>
          <w:rFonts w:ascii="Times New Roman" w:eastAsia="맑은 고딕" w:hAnsi="Times New Roman"/>
          <w:sz w:val="22"/>
          <w:szCs w:val="22"/>
          <w:lang w:eastAsia="ko-KR"/>
        </w:rPr>
        <w:t xml:space="preserve">. </w:t>
      </w:r>
    </w:p>
    <w:p w:rsidR="000A1FF5" w:rsidRPr="000A1FF5" w:rsidRDefault="000A1FF5" w:rsidP="00AE5336">
      <w:pPr>
        <w:rPr>
          <w:rFonts w:ascii="Times New Roman" w:eastAsia="맑은 고딕" w:hAnsi="Times New Roman"/>
          <w:sz w:val="22"/>
          <w:szCs w:val="22"/>
          <w:lang w:eastAsia="ko-KR"/>
        </w:rPr>
      </w:pPr>
      <w:r w:rsidRPr="000A1FF5">
        <w:rPr>
          <w:rFonts w:ascii="Times New Roman" w:eastAsia="맑은 고딕" w:hAnsi="Times New Roman"/>
          <w:sz w:val="22"/>
          <w:szCs w:val="22"/>
          <w:lang w:eastAsia="ko-KR"/>
        </w:rPr>
        <w:t xml:space="preserve">However, according to the current specification, the definition on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TimerDL</w:t>
      </w:r>
      <w:proofErr w:type="spellEnd"/>
      <w:r w:rsidRPr="000A1FF5">
        <w:rPr>
          <w:rFonts w:ascii="Times New Roman" w:eastAsia="맑은 고딕" w:hAnsi="Times New Roman"/>
          <w:sz w:val="22"/>
          <w:szCs w:val="22"/>
          <w:lang w:eastAsia="ko-KR"/>
        </w:rPr>
        <w:t xml:space="preserve"> is that the </w:t>
      </w:r>
      <w:proofErr w:type="gramStart"/>
      <w:r w:rsidRPr="000A1FF5">
        <w:rPr>
          <w:rFonts w:ascii="Times New Roman" w:eastAsia="맑은 고딕" w:hAnsi="Times New Roman"/>
          <w:sz w:val="22"/>
          <w:szCs w:val="22"/>
          <w:lang w:eastAsia="ko-KR"/>
        </w:rPr>
        <w:t>minimum</w:t>
      </w:r>
      <w:proofErr w:type="gramEnd"/>
      <w:r w:rsidRPr="000A1FF5">
        <w:rPr>
          <w:rFonts w:ascii="Times New Roman" w:eastAsia="맑은 고딕" w:hAnsi="Times New Roman"/>
          <w:sz w:val="22"/>
          <w:szCs w:val="22"/>
          <w:lang w:eastAsia="ko-KR"/>
        </w:rPr>
        <w:t xml:space="preserve"> duration before a downlink assignment for HARQ retransmission is expected by the MAC entity. In other words, the UE does not receive downlink assignment for retransmission while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TimerDL</w:t>
      </w:r>
      <w:proofErr w:type="spellEnd"/>
      <w:r w:rsidRPr="000A1FF5">
        <w:rPr>
          <w:rFonts w:ascii="Times New Roman" w:eastAsia="맑은 고딕" w:hAnsi="Times New Roman"/>
          <w:sz w:val="22"/>
          <w:szCs w:val="22"/>
          <w:lang w:eastAsia="ko-KR"/>
        </w:rPr>
        <w:t xml:space="preserve"> is running.</w:t>
      </w:r>
      <w:r>
        <w:rPr>
          <w:rFonts w:ascii="Times New Roman" w:eastAsia="맑은 고딕" w:hAnsi="Times New Roman"/>
          <w:sz w:val="22"/>
          <w:szCs w:val="22"/>
          <w:lang w:eastAsia="ko-KR"/>
        </w:rPr>
        <w:t xml:space="preserve"> Thus, there is no case where the UE receives the downlink assignment for retransmission for a HARQ PID while the </w:t>
      </w:r>
      <w:proofErr w:type="spellStart"/>
      <w:r>
        <w:rPr>
          <w:rFonts w:ascii="Times New Roman" w:eastAsia="맑은 고딕" w:hAnsi="Times New Roman"/>
          <w:sz w:val="22"/>
          <w:szCs w:val="22"/>
          <w:lang w:eastAsia="ko-KR"/>
        </w:rPr>
        <w:t>drx</w:t>
      </w:r>
      <w:proofErr w:type="spellEnd"/>
      <w:r>
        <w:rPr>
          <w:rFonts w:ascii="Times New Roman" w:eastAsia="맑은 고딕" w:hAnsi="Times New Roman"/>
          <w:sz w:val="22"/>
          <w:szCs w:val="22"/>
          <w:lang w:eastAsia="ko-KR"/>
        </w:rPr>
        <w:t>-HARQ-RTT-</w:t>
      </w:r>
      <w:proofErr w:type="spellStart"/>
      <w:r>
        <w:rPr>
          <w:rFonts w:ascii="Times New Roman" w:eastAsia="맑은 고딕" w:hAnsi="Times New Roman"/>
          <w:sz w:val="22"/>
          <w:szCs w:val="22"/>
          <w:lang w:eastAsia="ko-KR"/>
        </w:rPr>
        <w:t>TimerDL</w:t>
      </w:r>
      <w:proofErr w:type="spellEnd"/>
      <w:r>
        <w:rPr>
          <w:rFonts w:ascii="Times New Roman" w:eastAsia="맑은 고딕" w:hAnsi="Times New Roman"/>
          <w:sz w:val="22"/>
          <w:szCs w:val="22"/>
          <w:lang w:eastAsia="ko-KR"/>
        </w:rPr>
        <w:t>.</w:t>
      </w:r>
    </w:p>
    <w:p w:rsidR="00A2270E" w:rsidRPr="00A35F8A" w:rsidRDefault="000A1FF5" w:rsidP="00AE5336">
      <w:pPr>
        <w:rPr>
          <w:rFonts w:ascii="Times New Roman" w:eastAsia="맑은 고딕" w:hAnsi="Times New Roman"/>
          <w:b/>
          <w:sz w:val="22"/>
          <w:lang w:eastAsia="ko-KR"/>
        </w:rPr>
      </w:pPr>
      <w:r w:rsidRPr="00A35F8A">
        <w:rPr>
          <w:rFonts w:ascii="Times New Roman" w:eastAsia="맑은 고딕" w:hAnsi="Times New Roman"/>
          <w:b/>
          <w:sz w:val="22"/>
          <w:lang w:eastAsia="ko-KR"/>
        </w:rPr>
        <w:t xml:space="preserve">Proposal 1.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14</w:t>
      </w:r>
      <w:r w:rsidR="001E3EA7">
        <w:rPr>
          <w:rFonts w:ascii="Times New Roman" w:eastAsia="맑은 고딕" w:hAnsi="Times New Roman"/>
          <w:b/>
          <w:sz w:val="22"/>
          <w:lang w:eastAsia="ko-KR"/>
        </w:rPr>
        <w:t>, n</w:t>
      </w:r>
      <w:r w:rsidR="00A35F8A" w:rsidRPr="00A35F8A">
        <w:rPr>
          <w:rFonts w:ascii="Times New Roman" w:eastAsia="맑은 고딕" w:hAnsi="Times New Roman"/>
          <w:b/>
          <w:sz w:val="22"/>
          <w:lang w:eastAsia="ko-KR"/>
        </w:rPr>
        <w:t xml:space="preserve">o enhancement is needed for stopping </w:t>
      </w:r>
      <w:proofErr w:type="spellStart"/>
      <w:r w:rsidR="00A35F8A" w:rsidRPr="00A35F8A">
        <w:rPr>
          <w:rFonts w:ascii="Times New Roman" w:eastAsia="맑은 고딕" w:hAnsi="Times New Roman"/>
          <w:b/>
          <w:sz w:val="22"/>
          <w:lang w:eastAsia="ko-KR"/>
        </w:rPr>
        <w:t>drx</w:t>
      </w:r>
      <w:proofErr w:type="spellEnd"/>
      <w:r w:rsidR="00A35F8A" w:rsidRPr="00A35F8A">
        <w:rPr>
          <w:rFonts w:ascii="Times New Roman" w:eastAsia="맑은 고딕" w:hAnsi="Times New Roman"/>
          <w:b/>
          <w:sz w:val="22"/>
          <w:lang w:eastAsia="ko-KR"/>
        </w:rPr>
        <w:t>-HARQ-RTT-</w:t>
      </w:r>
      <w:proofErr w:type="spellStart"/>
      <w:r w:rsidR="00A35F8A" w:rsidRPr="00A35F8A">
        <w:rPr>
          <w:rFonts w:ascii="Times New Roman" w:eastAsia="맑은 고딕" w:hAnsi="Times New Roman"/>
          <w:b/>
          <w:sz w:val="22"/>
          <w:lang w:eastAsia="ko-KR"/>
        </w:rPr>
        <w:t>TimerDL</w:t>
      </w:r>
      <w:proofErr w:type="spellEnd"/>
      <w:r w:rsidR="00A35F8A" w:rsidRPr="00A35F8A">
        <w:rPr>
          <w:rFonts w:ascii="Times New Roman" w:eastAsia="맑은 고딕" w:hAnsi="Times New Roman"/>
          <w:b/>
          <w:sz w:val="22"/>
          <w:lang w:eastAsia="ko-KR"/>
        </w:rPr>
        <w:t xml:space="preserve"> for a HARQ PID with HARQ feedback enabled</w:t>
      </w:r>
      <w:r w:rsidR="00836EB1">
        <w:rPr>
          <w:rFonts w:ascii="Times New Roman" w:eastAsia="맑은 고딕" w:hAnsi="Times New Roman"/>
          <w:b/>
          <w:sz w:val="22"/>
          <w:lang w:eastAsia="ko-KR"/>
        </w:rPr>
        <w:t xml:space="preserve"> when </w:t>
      </w:r>
      <w:r w:rsidR="00836EB1" w:rsidRPr="00836EB1">
        <w:rPr>
          <w:rFonts w:ascii="Times New Roman" w:eastAsia="맑은 고딕" w:hAnsi="Times New Roman"/>
          <w:b/>
          <w:sz w:val="22"/>
          <w:lang w:eastAsia="ko-KR"/>
        </w:rPr>
        <w:t xml:space="preserve">the downlink assignment for retransmission is received using the HARQ PID while the </w:t>
      </w:r>
      <w:proofErr w:type="spellStart"/>
      <w:r w:rsidR="00836EB1" w:rsidRPr="00836EB1">
        <w:rPr>
          <w:rFonts w:ascii="Times New Roman" w:eastAsia="맑은 고딕" w:hAnsi="Times New Roman"/>
          <w:b/>
          <w:sz w:val="22"/>
          <w:lang w:eastAsia="ko-KR"/>
        </w:rPr>
        <w:t>drx</w:t>
      </w:r>
      <w:proofErr w:type="spellEnd"/>
      <w:r w:rsidR="00836EB1" w:rsidRPr="00836EB1">
        <w:rPr>
          <w:rFonts w:ascii="Times New Roman" w:eastAsia="맑은 고딕" w:hAnsi="Times New Roman"/>
          <w:b/>
          <w:sz w:val="22"/>
          <w:lang w:eastAsia="ko-KR"/>
        </w:rPr>
        <w:t>-HARQ-RTT-</w:t>
      </w:r>
      <w:proofErr w:type="spellStart"/>
      <w:r w:rsidR="00836EB1" w:rsidRPr="00836EB1">
        <w:rPr>
          <w:rFonts w:ascii="Times New Roman" w:eastAsia="맑은 고딕" w:hAnsi="Times New Roman"/>
          <w:b/>
          <w:sz w:val="22"/>
          <w:lang w:eastAsia="ko-KR"/>
        </w:rPr>
        <w:t>TimerDL</w:t>
      </w:r>
      <w:proofErr w:type="spellEnd"/>
      <w:r w:rsidR="00836EB1" w:rsidRPr="00836EB1">
        <w:rPr>
          <w:rFonts w:ascii="Times New Roman" w:eastAsia="맑은 고딕" w:hAnsi="Times New Roman"/>
          <w:b/>
          <w:sz w:val="22"/>
          <w:lang w:eastAsia="ko-KR"/>
        </w:rPr>
        <w:t xml:space="preserve"> is running</w:t>
      </w:r>
      <w:r w:rsidR="00A35F8A" w:rsidRPr="00A35F8A">
        <w:rPr>
          <w:rFonts w:ascii="Times New Roman" w:eastAsia="맑은 고딕" w:hAnsi="Times New Roman"/>
          <w:b/>
          <w:sz w:val="22"/>
          <w:lang w:eastAsia="ko-KR"/>
        </w:rPr>
        <w:t>.</w:t>
      </w:r>
    </w:p>
    <w:p w:rsidR="000A1FF5" w:rsidRDefault="000A1FF5" w:rsidP="00AE5336">
      <w:pPr>
        <w:rPr>
          <w:rFonts w:ascii="Times New Roman" w:eastAsia="맑은 고딕" w:hAnsi="Times New Roman"/>
          <w:sz w:val="22"/>
          <w:lang w:eastAsia="ko-KR"/>
        </w:rPr>
      </w:pPr>
    </w:p>
    <w:p w:rsidR="000A1FF5" w:rsidRDefault="000A1FF5" w:rsidP="00AE5336">
      <w:pPr>
        <w:rPr>
          <w:rFonts w:ascii="Times New Roman" w:eastAsia="맑은 고딕" w:hAnsi="Times New Roman"/>
          <w:sz w:val="22"/>
          <w:lang w:eastAsia="ko-KR"/>
        </w:rPr>
      </w:pPr>
      <w:r w:rsidRPr="000A1FF5">
        <w:rPr>
          <w:rFonts w:ascii="Times New Roman" w:eastAsia="맑은 고딕" w:hAnsi="Times New Roman"/>
          <w:sz w:val="22"/>
          <w:szCs w:val="22"/>
          <w:lang w:eastAsia="ko-KR"/>
        </w:rPr>
        <w:t xml:space="preserve">In addition, </w:t>
      </w:r>
      <w:r>
        <w:rPr>
          <w:rFonts w:ascii="Times New Roman" w:eastAsia="맑은 고딕" w:hAnsi="Times New Roman"/>
          <w:sz w:val="22"/>
          <w:szCs w:val="22"/>
          <w:lang w:eastAsia="ko-KR"/>
        </w:rPr>
        <w:t xml:space="preserve">it </w:t>
      </w:r>
      <w:r w:rsidRPr="000A1FF5">
        <w:rPr>
          <w:rFonts w:ascii="Times New Roman" w:eastAsia="맑은 고딕" w:hAnsi="Times New Roman"/>
          <w:sz w:val="22"/>
          <w:szCs w:val="22"/>
          <w:lang w:eastAsia="ko-KR"/>
        </w:rPr>
        <w:t>is also proposed h</w:t>
      </w:r>
      <w:r w:rsidRPr="000A1FF5">
        <w:rPr>
          <w:rFonts w:ascii="Times New Roman" w:eastAsia="맑은 고딕" w:hAnsi="Times New Roman" w:hint="eastAsia"/>
          <w:sz w:val="22"/>
          <w:szCs w:val="22"/>
          <w:lang w:eastAsia="ko-KR"/>
        </w:rPr>
        <w:t xml:space="preserve">ow to handle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TimerUL</w:t>
      </w:r>
      <w:proofErr w:type="spellEnd"/>
      <w:r w:rsidRPr="000A1FF5">
        <w:rPr>
          <w:rFonts w:ascii="Times New Roman" w:eastAsia="맑은 고딕" w:hAnsi="Times New Roman"/>
          <w:sz w:val="22"/>
          <w:szCs w:val="22"/>
          <w:lang w:eastAsia="ko-KR"/>
        </w:rPr>
        <w:t xml:space="preserve"> for a HARQ PID configured with UL HARQ state A when the </w:t>
      </w:r>
      <w:r w:rsidR="00636192">
        <w:rPr>
          <w:rFonts w:ascii="Times New Roman" w:eastAsia="맑은 고딕" w:hAnsi="Times New Roman"/>
          <w:sz w:val="22"/>
          <w:szCs w:val="22"/>
          <w:lang w:eastAsia="ko-KR"/>
        </w:rPr>
        <w:t>UL grant</w:t>
      </w:r>
      <w:r w:rsidRPr="000A1FF5">
        <w:rPr>
          <w:rFonts w:ascii="Times New Roman" w:eastAsia="맑은 고딕" w:hAnsi="Times New Roman"/>
          <w:sz w:val="22"/>
          <w:szCs w:val="22"/>
          <w:lang w:eastAsia="ko-KR"/>
        </w:rPr>
        <w:t xml:space="preserve"> for retransmission is received using the HARQ PID while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w:t>
      </w:r>
      <w:proofErr w:type="spellStart"/>
      <w:r w:rsidRPr="000A1FF5">
        <w:rPr>
          <w:rFonts w:ascii="Times New Roman" w:eastAsia="맑은 고딕" w:hAnsi="Times New Roman"/>
          <w:sz w:val="22"/>
          <w:szCs w:val="22"/>
          <w:lang w:eastAsia="ko-KR"/>
        </w:rPr>
        <w:t>TimerUL</w:t>
      </w:r>
      <w:proofErr w:type="spellEnd"/>
      <w:r w:rsidRPr="000A1FF5">
        <w:rPr>
          <w:rFonts w:ascii="Times New Roman" w:eastAsia="맑은 고딕" w:hAnsi="Times New Roman"/>
          <w:sz w:val="22"/>
          <w:szCs w:val="22"/>
          <w:lang w:eastAsia="ko-KR"/>
        </w:rPr>
        <w:t xml:space="preserve"> is running.</w:t>
      </w:r>
      <w:r>
        <w:rPr>
          <w:rFonts w:ascii="Times New Roman" w:eastAsia="맑은 고딕" w:hAnsi="Times New Roman"/>
          <w:sz w:val="22"/>
          <w:szCs w:val="22"/>
          <w:lang w:eastAsia="ko-KR"/>
        </w:rPr>
        <w:t xml:space="preserve"> In our view, there is no reason to stop the </w:t>
      </w:r>
      <w:proofErr w:type="spellStart"/>
      <w:r w:rsidRPr="000A1FF5">
        <w:rPr>
          <w:rFonts w:ascii="Times New Roman" w:eastAsia="맑은 고딕" w:hAnsi="Times New Roman"/>
          <w:sz w:val="22"/>
          <w:szCs w:val="22"/>
          <w:lang w:eastAsia="ko-KR"/>
        </w:rPr>
        <w:t>drx</w:t>
      </w:r>
      <w:proofErr w:type="spellEnd"/>
      <w:r w:rsidRPr="000A1FF5">
        <w:rPr>
          <w:rFonts w:ascii="Times New Roman" w:eastAsia="맑은 고딕" w:hAnsi="Times New Roman"/>
          <w:sz w:val="22"/>
          <w:szCs w:val="22"/>
          <w:lang w:eastAsia="ko-KR"/>
        </w:rPr>
        <w:t>-HARQ-RTT-Timer</w:t>
      </w:r>
      <w:r>
        <w:rPr>
          <w:rFonts w:ascii="Times New Roman" w:eastAsia="맑은 고딕" w:hAnsi="Times New Roman"/>
          <w:sz w:val="22"/>
          <w:szCs w:val="22"/>
          <w:lang w:eastAsia="ko-KR"/>
        </w:rPr>
        <w:t xml:space="preserve"> only for the UL. </w:t>
      </w:r>
    </w:p>
    <w:p w:rsidR="00A35F8A" w:rsidRPr="00A35F8A" w:rsidRDefault="00A35F8A" w:rsidP="00A35F8A">
      <w:pPr>
        <w:rPr>
          <w:rFonts w:ascii="Times New Roman" w:eastAsia="맑은 고딕" w:hAnsi="Times New Roman"/>
          <w:b/>
          <w:sz w:val="22"/>
          <w:lang w:eastAsia="ko-KR"/>
        </w:rPr>
      </w:pPr>
      <w:r w:rsidRPr="00A35F8A">
        <w:rPr>
          <w:rFonts w:ascii="Times New Roman" w:eastAsia="맑은 고딕" w:hAnsi="Times New Roman"/>
          <w:b/>
          <w:sz w:val="22"/>
          <w:lang w:eastAsia="ko-KR"/>
        </w:rPr>
        <w:t xml:space="preserve">Proposal 2.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14</w:t>
      </w:r>
      <w:r w:rsidR="001E3EA7">
        <w:rPr>
          <w:rFonts w:ascii="Times New Roman" w:eastAsia="맑은 고딕" w:hAnsi="Times New Roman"/>
          <w:b/>
          <w:sz w:val="22"/>
          <w:lang w:eastAsia="ko-KR"/>
        </w:rPr>
        <w:t>, n</w:t>
      </w:r>
      <w:r w:rsidRPr="00A35F8A">
        <w:rPr>
          <w:rFonts w:ascii="Times New Roman" w:eastAsia="맑은 고딕" w:hAnsi="Times New Roman"/>
          <w:b/>
          <w:sz w:val="22"/>
          <w:lang w:eastAsia="ko-KR"/>
        </w:rPr>
        <w:t xml:space="preserve">o enhancement is needed for stopping </w:t>
      </w:r>
      <w:proofErr w:type="spellStart"/>
      <w:r w:rsidRPr="00A35F8A">
        <w:rPr>
          <w:rFonts w:ascii="Times New Roman" w:eastAsia="맑은 고딕" w:hAnsi="Times New Roman"/>
          <w:b/>
          <w:sz w:val="22"/>
          <w:lang w:eastAsia="ko-KR"/>
        </w:rPr>
        <w:t>drx</w:t>
      </w:r>
      <w:proofErr w:type="spellEnd"/>
      <w:r w:rsidRPr="00A35F8A">
        <w:rPr>
          <w:rFonts w:ascii="Times New Roman" w:eastAsia="맑은 고딕" w:hAnsi="Times New Roman"/>
          <w:b/>
          <w:sz w:val="22"/>
          <w:lang w:eastAsia="ko-KR"/>
        </w:rPr>
        <w:t>-HARQ-RTT-</w:t>
      </w:r>
      <w:proofErr w:type="spellStart"/>
      <w:r w:rsidRPr="00A35F8A">
        <w:rPr>
          <w:rFonts w:ascii="Times New Roman" w:eastAsia="맑은 고딕" w:hAnsi="Times New Roman"/>
          <w:b/>
          <w:sz w:val="22"/>
          <w:lang w:eastAsia="ko-KR"/>
        </w:rPr>
        <w:t>TimerUL</w:t>
      </w:r>
      <w:proofErr w:type="spellEnd"/>
      <w:r w:rsidRPr="00A35F8A">
        <w:rPr>
          <w:rFonts w:ascii="Times New Roman" w:eastAsia="맑은 고딕" w:hAnsi="Times New Roman"/>
          <w:b/>
          <w:sz w:val="22"/>
          <w:lang w:eastAsia="ko-KR"/>
        </w:rPr>
        <w:t xml:space="preserve"> for a HARQ PID with </w:t>
      </w:r>
      <w:r w:rsidRPr="00A35F8A">
        <w:rPr>
          <w:rFonts w:ascii="Times New Roman" w:eastAsia="맑은 고딕" w:hAnsi="Times New Roman"/>
          <w:b/>
          <w:sz w:val="22"/>
          <w:szCs w:val="22"/>
          <w:lang w:eastAsia="ko-KR"/>
        </w:rPr>
        <w:t>UL HARQ state A</w:t>
      </w:r>
      <w:r w:rsidR="00836EB1">
        <w:rPr>
          <w:rFonts w:ascii="Times New Roman" w:eastAsia="맑은 고딕" w:hAnsi="Times New Roman"/>
          <w:b/>
          <w:sz w:val="22"/>
          <w:szCs w:val="22"/>
          <w:lang w:eastAsia="ko-KR"/>
        </w:rPr>
        <w:t xml:space="preserve"> </w:t>
      </w:r>
      <w:r w:rsidR="00836EB1">
        <w:rPr>
          <w:rFonts w:ascii="Times New Roman" w:eastAsia="맑은 고딕" w:hAnsi="Times New Roman"/>
          <w:b/>
          <w:sz w:val="22"/>
          <w:lang w:eastAsia="ko-KR"/>
        </w:rPr>
        <w:t xml:space="preserve">when </w:t>
      </w:r>
      <w:r w:rsidR="00836EB1" w:rsidRPr="00836EB1">
        <w:rPr>
          <w:rFonts w:ascii="Times New Roman" w:eastAsia="맑은 고딕" w:hAnsi="Times New Roman"/>
          <w:b/>
          <w:sz w:val="22"/>
          <w:lang w:eastAsia="ko-KR"/>
        </w:rPr>
        <w:t xml:space="preserve">the </w:t>
      </w:r>
      <w:r w:rsidR="00836EB1">
        <w:rPr>
          <w:rFonts w:ascii="Times New Roman" w:eastAsia="맑은 고딕" w:hAnsi="Times New Roman"/>
          <w:b/>
          <w:sz w:val="22"/>
          <w:lang w:eastAsia="ko-KR"/>
        </w:rPr>
        <w:t>UL grant</w:t>
      </w:r>
      <w:r w:rsidR="00836EB1" w:rsidRPr="00836EB1">
        <w:rPr>
          <w:rFonts w:ascii="Times New Roman" w:eastAsia="맑은 고딕" w:hAnsi="Times New Roman"/>
          <w:b/>
          <w:sz w:val="22"/>
          <w:lang w:eastAsia="ko-KR"/>
        </w:rPr>
        <w:t xml:space="preserve"> for retransmission is received using the HARQ PID while the </w:t>
      </w:r>
      <w:proofErr w:type="spellStart"/>
      <w:r w:rsidR="00836EB1" w:rsidRPr="00836EB1">
        <w:rPr>
          <w:rFonts w:ascii="Times New Roman" w:eastAsia="맑은 고딕" w:hAnsi="Times New Roman"/>
          <w:b/>
          <w:sz w:val="22"/>
          <w:lang w:eastAsia="ko-KR"/>
        </w:rPr>
        <w:t>drx</w:t>
      </w:r>
      <w:proofErr w:type="spellEnd"/>
      <w:r w:rsidR="00836EB1" w:rsidRPr="00836EB1">
        <w:rPr>
          <w:rFonts w:ascii="Times New Roman" w:eastAsia="맑은 고딕" w:hAnsi="Times New Roman"/>
          <w:b/>
          <w:sz w:val="22"/>
          <w:lang w:eastAsia="ko-KR"/>
        </w:rPr>
        <w:t>-HARQ-RTT-</w:t>
      </w:r>
      <w:proofErr w:type="spellStart"/>
      <w:r w:rsidR="00836EB1" w:rsidRPr="00836EB1">
        <w:rPr>
          <w:rFonts w:ascii="Times New Roman" w:eastAsia="맑은 고딕" w:hAnsi="Times New Roman"/>
          <w:b/>
          <w:sz w:val="22"/>
          <w:lang w:eastAsia="ko-KR"/>
        </w:rPr>
        <w:t>Timer</w:t>
      </w:r>
      <w:r w:rsidR="00836EB1">
        <w:rPr>
          <w:rFonts w:ascii="Times New Roman" w:eastAsia="맑은 고딕" w:hAnsi="Times New Roman"/>
          <w:b/>
          <w:sz w:val="22"/>
          <w:lang w:eastAsia="ko-KR"/>
        </w:rPr>
        <w:t>U</w:t>
      </w:r>
      <w:r w:rsidR="00836EB1" w:rsidRPr="00836EB1">
        <w:rPr>
          <w:rFonts w:ascii="Times New Roman" w:eastAsia="맑은 고딕" w:hAnsi="Times New Roman"/>
          <w:b/>
          <w:sz w:val="22"/>
          <w:lang w:eastAsia="ko-KR"/>
        </w:rPr>
        <w:t>L</w:t>
      </w:r>
      <w:proofErr w:type="spellEnd"/>
      <w:r w:rsidR="00836EB1" w:rsidRPr="00836EB1">
        <w:rPr>
          <w:rFonts w:ascii="Times New Roman" w:eastAsia="맑은 고딕" w:hAnsi="Times New Roman"/>
          <w:b/>
          <w:sz w:val="22"/>
          <w:lang w:eastAsia="ko-KR"/>
        </w:rPr>
        <w:t xml:space="preserve"> is running</w:t>
      </w:r>
      <w:r w:rsidR="00836EB1" w:rsidRPr="00A35F8A">
        <w:rPr>
          <w:rFonts w:ascii="Times New Roman" w:eastAsia="맑은 고딕" w:hAnsi="Times New Roman"/>
          <w:b/>
          <w:sz w:val="22"/>
          <w:lang w:eastAsia="ko-KR"/>
        </w:rPr>
        <w:t>.</w:t>
      </w:r>
    </w:p>
    <w:p w:rsidR="00156159" w:rsidRPr="00A35F8A" w:rsidRDefault="00156159" w:rsidP="00AE5336">
      <w:pPr>
        <w:rPr>
          <w:rFonts w:ascii="Times New Roman" w:eastAsia="맑은 고딕" w:hAnsi="Times New Roman"/>
          <w:b/>
          <w:sz w:val="22"/>
          <w:szCs w:val="22"/>
          <w:lang w:eastAsia="ko-KR"/>
        </w:rPr>
      </w:pPr>
    </w:p>
    <w:p w:rsidR="000A1FF5" w:rsidRDefault="000A1FF5" w:rsidP="000A1FF5">
      <w:pPr>
        <w:pStyle w:val="2"/>
        <w:rPr>
          <w:rFonts w:ascii="Times New Roman" w:eastAsia="맑은 고딕" w:hAnsi="Times New Roman" w:cs="Times New Roman"/>
          <w:lang w:eastAsia="ko-KR"/>
        </w:rPr>
      </w:pPr>
      <w:r w:rsidRPr="000A1FF5">
        <w:rPr>
          <w:rFonts w:ascii="Times New Roman" w:eastAsia="맑은 고딕" w:hAnsi="Times New Roman" w:cs="Times New Roman"/>
          <w:lang w:eastAsia="ko-KR"/>
        </w:rPr>
        <w:lastRenderedPageBreak/>
        <w:t xml:space="preserve">Repetition transmission based HARQ retransmission </w:t>
      </w:r>
    </w:p>
    <w:p w:rsidR="00E602E4" w:rsidRDefault="00E602E4" w:rsidP="00E602E4">
      <w:pPr>
        <w:rPr>
          <w:rFonts w:ascii="Times New Roman" w:eastAsia="맑은 고딕" w:hAnsi="Times New Roman"/>
          <w:sz w:val="22"/>
          <w:szCs w:val="22"/>
          <w:lang w:eastAsia="ko-KR"/>
        </w:rPr>
      </w:pPr>
      <w:r w:rsidRPr="00E602E4">
        <w:rPr>
          <w:rFonts w:ascii="Times New Roman" w:eastAsia="맑은 고딕" w:hAnsi="Times New Roman" w:hint="eastAsia"/>
          <w:sz w:val="22"/>
          <w:szCs w:val="22"/>
          <w:lang w:eastAsia="ko-KR"/>
        </w:rPr>
        <w:t>I</w:t>
      </w:r>
      <w:r w:rsidRPr="00E602E4">
        <w:rPr>
          <w:rFonts w:ascii="Times New Roman" w:eastAsia="맑은 고딕" w:hAnsi="Times New Roman"/>
          <w:sz w:val="22"/>
          <w:szCs w:val="22"/>
          <w:lang w:eastAsia="ko-KR"/>
        </w:rPr>
        <w:t>n RAN2#114 e-meeting, it was agreed that repetition transmission based HARQ retransmission is always allowed and is explicitly indicated per HARQ process via DCI (as in legacy).</w:t>
      </w:r>
      <w:r>
        <w:rPr>
          <w:rFonts w:ascii="Times New Roman" w:eastAsia="맑은 고딕" w:hAnsi="Times New Roman"/>
          <w:sz w:val="22"/>
          <w:szCs w:val="22"/>
          <w:lang w:eastAsia="ko-KR"/>
        </w:rPr>
        <w:t xml:space="preserve"> In addition, in RAN2#116bis e-meeting, it was addressed that the </w:t>
      </w:r>
      <w:r w:rsidRPr="00E602E4">
        <w:rPr>
          <w:rFonts w:ascii="Times New Roman" w:eastAsia="맑은 고딕" w:hAnsi="Times New Roman"/>
          <w:sz w:val="22"/>
          <w:szCs w:val="22"/>
          <w:lang w:eastAsia="ko-KR"/>
        </w:rPr>
        <w:t>semi-stati</w:t>
      </w:r>
      <w:r>
        <w:rPr>
          <w:rFonts w:ascii="Times New Roman" w:eastAsia="맑은 고딕" w:hAnsi="Times New Roman"/>
          <w:sz w:val="22"/>
          <w:szCs w:val="22"/>
          <w:lang w:eastAsia="ko-KR"/>
        </w:rPr>
        <w:t xml:space="preserve">c RRC configuration of bundling, e.g., </w:t>
      </w:r>
      <w:proofErr w:type="spellStart"/>
      <w:r w:rsidRPr="00E602E4">
        <w:rPr>
          <w:rFonts w:ascii="Times New Roman" w:eastAsia="맑은 고딕" w:hAnsi="Times New Roman"/>
          <w:sz w:val="22"/>
          <w:szCs w:val="22"/>
          <w:lang w:eastAsia="ko-KR"/>
        </w:rPr>
        <w:t>repK</w:t>
      </w:r>
      <w:proofErr w:type="spellEnd"/>
      <w:r w:rsidRPr="00E602E4">
        <w:rPr>
          <w:rFonts w:ascii="Times New Roman" w:eastAsia="맑은 고딕" w:hAnsi="Times New Roman"/>
          <w:sz w:val="22"/>
          <w:szCs w:val="22"/>
          <w:lang w:eastAsia="ko-KR"/>
        </w:rPr>
        <w:t xml:space="preserve">, </w:t>
      </w:r>
      <w:proofErr w:type="spellStart"/>
      <w:r w:rsidRPr="00E602E4">
        <w:rPr>
          <w:rFonts w:ascii="Times New Roman" w:eastAsia="맑은 고딕" w:hAnsi="Times New Roman"/>
          <w:sz w:val="22"/>
          <w:szCs w:val="22"/>
          <w:lang w:eastAsia="ko-KR"/>
        </w:rPr>
        <w:t>pdsch-AggregationFactor</w:t>
      </w:r>
      <w:proofErr w:type="spellEnd"/>
      <w:r w:rsidRPr="00E602E4">
        <w:rPr>
          <w:rFonts w:ascii="Times New Roman" w:eastAsia="맑은 고딕" w:hAnsi="Times New Roman"/>
          <w:sz w:val="22"/>
          <w:szCs w:val="22"/>
          <w:lang w:eastAsia="ko-KR"/>
        </w:rPr>
        <w:t xml:space="preserve"> and </w:t>
      </w:r>
      <w:proofErr w:type="spellStart"/>
      <w:r w:rsidRPr="00E602E4">
        <w:rPr>
          <w:rFonts w:ascii="Times New Roman" w:eastAsia="맑은 고딕" w:hAnsi="Times New Roman"/>
          <w:sz w:val="22"/>
          <w:szCs w:val="22"/>
          <w:lang w:eastAsia="ko-KR"/>
        </w:rPr>
        <w:t>pusch-AggregationFactor</w:t>
      </w:r>
      <w:proofErr w:type="spellEnd"/>
      <w:r>
        <w:rPr>
          <w:rFonts w:ascii="Times New Roman" w:eastAsia="맑은 고딕" w:hAnsi="Times New Roman"/>
          <w:sz w:val="22"/>
          <w:szCs w:val="22"/>
          <w:lang w:eastAsia="ko-KR"/>
        </w:rPr>
        <w:t>,</w:t>
      </w:r>
      <w:r w:rsidRPr="00E602E4">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should be considered as well. </w:t>
      </w:r>
    </w:p>
    <w:p w:rsidR="00E602E4" w:rsidRDefault="00E602E4" w:rsidP="00E602E4">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view, </w:t>
      </w:r>
      <w:r w:rsidR="00A35F8A">
        <w:rPr>
          <w:rFonts w:ascii="Times New Roman" w:eastAsia="맑은 고딕" w:hAnsi="Times New Roman"/>
          <w:sz w:val="22"/>
          <w:szCs w:val="22"/>
          <w:lang w:eastAsia="ko-KR"/>
        </w:rPr>
        <w:t xml:space="preserve">since the repetition can be used to enhance the reliability, the legacy repetition should be supported in NTN. Thus, we propose that </w:t>
      </w:r>
      <w:r>
        <w:rPr>
          <w:rFonts w:ascii="Times New Roman" w:eastAsia="맑은 고딕" w:hAnsi="Times New Roman"/>
          <w:sz w:val="22"/>
          <w:szCs w:val="22"/>
          <w:lang w:eastAsia="ko-KR"/>
        </w:rPr>
        <w:t xml:space="preserve">the </w:t>
      </w:r>
      <w:r w:rsidRPr="00E602E4">
        <w:rPr>
          <w:rFonts w:ascii="Times New Roman" w:eastAsia="맑은 고딕" w:hAnsi="Times New Roman"/>
          <w:sz w:val="22"/>
          <w:szCs w:val="22"/>
          <w:lang w:eastAsia="ko-KR"/>
        </w:rPr>
        <w:t>semi-stati</w:t>
      </w:r>
      <w:r>
        <w:rPr>
          <w:rFonts w:ascii="Times New Roman" w:eastAsia="맑은 고딕" w:hAnsi="Times New Roman"/>
          <w:sz w:val="22"/>
          <w:szCs w:val="22"/>
          <w:lang w:eastAsia="ko-KR"/>
        </w:rPr>
        <w:t>c RRC configuration of bundling should be supported</w:t>
      </w:r>
      <w:r w:rsidR="00A35F8A">
        <w:rPr>
          <w:rFonts w:ascii="Times New Roman" w:eastAsia="맑은 고딕" w:hAnsi="Times New Roman"/>
          <w:sz w:val="22"/>
          <w:szCs w:val="22"/>
          <w:lang w:eastAsia="ko-KR"/>
        </w:rPr>
        <w:t xml:space="preserve"> in NTN as well</w:t>
      </w:r>
      <w:r>
        <w:rPr>
          <w:rFonts w:ascii="Times New Roman" w:eastAsia="맑은 고딕" w:hAnsi="Times New Roman"/>
          <w:sz w:val="22"/>
          <w:szCs w:val="22"/>
          <w:lang w:eastAsia="ko-KR"/>
        </w:rPr>
        <w:t xml:space="preserve">. </w:t>
      </w:r>
    </w:p>
    <w:p w:rsidR="00A35F8A" w:rsidRPr="00A35F8A" w:rsidRDefault="00A35F8A" w:rsidP="00E602E4">
      <w:pPr>
        <w:rPr>
          <w:rFonts w:ascii="Times New Roman" w:eastAsia="맑은 고딕" w:hAnsi="Times New Roman"/>
          <w:b/>
          <w:sz w:val="22"/>
          <w:szCs w:val="22"/>
          <w:lang w:eastAsia="ko-KR"/>
        </w:rPr>
      </w:pPr>
      <w:r w:rsidRPr="00A35F8A">
        <w:rPr>
          <w:rFonts w:ascii="Times New Roman" w:eastAsia="맑은 고딕" w:hAnsi="Times New Roman"/>
          <w:b/>
          <w:sz w:val="22"/>
          <w:szCs w:val="22"/>
          <w:lang w:eastAsia="ko-KR"/>
        </w:rPr>
        <w:t xml:space="preserve">Proposal 3.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w:t>
      </w:r>
      <w:r w:rsidR="001E3EA7">
        <w:rPr>
          <w:rFonts w:ascii="Times New Roman" w:eastAsia="맑은 고딕" w:hAnsi="Times New Roman"/>
          <w:b/>
          <w:sz w:val="22"/>
          <w:lang w:eastAsia="ko-KR"/>
        </w:rPr>
        <w:t>5, r</w:t>
      </w:r>
      <w:r w:rsidRPr="00A35F8A">
        <w:rPr>
          <w:rFonts w:ascii="Times New Roman" w:eastAsia="맑은 고딕" w:hAnsi="Times New Roman"/>
          <w:b/>
          <w:sz w:val="22"/>
          <w:szCs w:val="22"/>
          <w:lang w:eastAsia="ko-KR"/>
        </w:rPr>
        <w:t>epetition transmission based HARQ retransmission is always allowed and is explicitly indicated per HARQ process via DCI or semi-statically with RRC signalling (as in legacy)</w:t>
      </w:r>
      <w:r w:rsidR="00AD5919">
        <w:rPr>
          <w:rFonts w:ascii="Times New Roman" w:eastAsia="맑은 고딕" w:hAnsi="Times New Roman"/>
          <w:b/>
          <w:sz w:val="22"/>
          <w:szCs w:val="22"/>
          <w:lang w:eastAsia="ko-KR"/>
        </w:rPr>
        <w:t>.</w:t>
      </w:r>
    </w:p>
    <w:p w:rsidR="00E602E4" w:rsidRPr="00E602E4" w:rsidRDefault="00E602E4" w:rsidP="00E602E4">
      <w:pPr>
        <w:rPr>
          <w:rFonts w:ascii="Times New Roman" w:eastAsia="맑은 고딕" w:hAnsi="Times New Roman"/>
          <w:sz w:val="22"/>
          <w:szCs w:val="22"/>
          <w:lang w:eastAsia="ko-KR"/>
        </w:rPr>
      </w:pPr>
    </w:p>
    <w:p w:rsidR="000A1FF5" w:rsidRDefault="000A1FF5" w:rsidP="000A1FF5">
      <w:pPr>
        <w:pStyle w:val="2"/>
        <w:rPr>
          <w:rFonts w:ascii="Times New Roman" w:eastAsia="맑은 고딕" w:hAnsi="Times New Roman" w:cs="Times New Roman"/>
          <w:lang w:eastAsia="ko-KR"/>
        </w:rPr>
      </w:pPr>
      <w:r w:rsidRPr="000A1FF5">
        <w:rPr>
          <w:rFonts w:ascii="Times New Roman" w:eastAsia="맑은 고딕" w:hAnsi="Times New Roman" w:cs="Times New Roman"/>
          <w:lang w:eastAsia="ko-KR"/>
        </w:rPr>
        <w:t>Details of</w:t>
      </w:r>
      <w:r w:rsidR="00A35F8A">
        <w:rPr>
          <w:rFonts w:ascii="Times New Roman" w:eastAsia="맑은 고딕" w:hAnsi="Times New Roman" w:cs="Times New Roman"/>
          <w:lang w:eastAsia="ko-KR"/>
        </w:rPr>
        <w:t xml:space="preserve"> DRX behaviour after sending SR</w:t>
      </w:r>
    </w:p>
    <w:p w:rsidR="00A35F8A" w:rsidRDefault="00A35F8A" w:rsidP="00A35F8A">
      <w:pPr>
        <w:rPr>
          <w:rFonts w:ascii="Times New Roman" w:eastAsia="맑은 고딕" w:hAnsi="Times New Roman"/>
          <w:sz w:val="22"/>
          <w:szCs w:val="22"/>
          <w:lang w:eastAsia="ko-KR"/>
        </w:rPr>
      </w:pPr>
      <w:r w:rsidRPr="00A35F8A">
        <w:rPr>
          <w:rFonts w:ascii="Times New Roman" w:eastAsia="맑은 고딕" w:hAnsi="Times New Roman" w:hint="eastAsia"/>
          <w:sz w:val="22"/>
          <w:szCs w:val="22"/>
          <w:lang w:eastAsia="ko-KR"/>
        </w:rPr>
        <w:t>According to the</w:t>
      </w:r>
      <w:r w:rsidRPr="00A35F8A">
        <w:rPr>
          <w:rFonts w:ascii="Times New Roman" w:eastAsia="맑은 고딕" w:hAnsi="Times New Roman"/>
          <w:sz w:val="22"/>
          <w:szCs w:val="22"/>
          <w:lang w:eastAsia="ko-KR"/>
        </w:rPr>
        <w:t xml:space="preserve"> current specification, </w:t>
      </w:r>
      <w:r>
        <w:rPr>
          <w:rFonts w:ascii="Times New Roman" w:eastAsia="맑은 고딕" w:hAnsi="Times New Roman"/>
          <w:sz w:val="22"/>
          <w:szCs w:val="22"/>
          <w:lang w:eastAsia="ko-KR"/>
        </w:rPr>
        <w:t>the UE continuously monitors the PDCCH after sending the SR</w:t>
      </w:r>
      <w:r w:rsidR="00836EB1">
        <w:rPr>
          <w:rFonts w:ascii="Times New Roman" w:eastAsia="맑은 고딕" w:hAnsi="Times New Roman"/>
          <w:sz w:val="22"/>
          <w:szCs w:val="22"/>
          <w:lang w:eastAsia="ko-KR"/>
        </w:rPr>
        <w:t xml:space="preserve"> because the UE enter</w:t>
      </w:r>
      <w:r w:rsidR="00670AFA">
        <w:rPr>
          <w:rFonts w:ascii="Times New Roman" w:eastAsia="맑은 고딕" w:hAnsi="Times New Roman"/>
          <w:sz w:val="22"/>
          <w:szCs w:val="22"/>
          <w:lang w:eastAsia="ko-KR"/>
        </w:rPr>
        <w:t>s</w:t>
      </w:r>
      <w:r w:rsidR="00836EB1">
        <w:rPr>
          <w:rFonts w:ascii="Times New Roman" w:eastAsia="맑은 고딕" w:hAnsi="Times New Roman"/>
          <w:sz w:val="22"/>
          <w:szCs w:val="22"/>
          <w:lang w:eastAsia="ko-KR"/>
        </w:rPr>
        <w:t xml:space="preserve"> the Active time if the SR is sent on PUCCH and is pending</w:t>
      </w:r>
      <w:r>
        <w:rPr>
          <w:rFonts w:ascii="Times New Roman" w:eastAsia="맑은 고딕" w:hAnsi="Times New Roman"/>
          <w:sz w:val="22"/>
          <w:szCs w:val="22"/>
          <w:lang w:eastAsia="ko-KR"/>
        </w:rPr>
        <w:t>.</w:t>
      </w:r>
      <w:r w:rsidR="00836EB1">
        <w:rPr>
          <w:rFonts w:ascii="Times New Roman" w:eastAsia="맑은 고딕" w:hAnsi="Times New Roman"/>
          <w:sz w:val="22"/>
          <w:szCs w:val="22"/>
          <w:lang w:eastAsia="ko-KR"/>
        </w:rPr>
        <w:t xml:space="preserve"> </w:t>
      </w:r>
      <w:r w:rsidR="00670AFA">
        <w:rPr>
          <w:rFonts w:ascii="Times New Roman" w:eastAsia="맑은 고딕" w:hAnsi="Times New Roman"/>
          <w:sz w:val="22"/>
          <w:szCs w:val="22"/>
          <w:lang w:eastAsia="ko-KR"/>
        </w:rPr>
        <w:t xml:space="preserve">Given the short RTT in TN, this procedure does not cause </w:t>
      </w:r>
      <w:r w:rsidR="00636192">
        <w:rPr>
          <w:rFonts w:ascii="Times New Roman" w:eastAsia="맑은 고딕" w:hAnsi="Times New Roman"/>
          <w:sz w:val="22"/>
          <w:szCs w:val="22"/>
          <w:lang w:eastAsia="ko-KR"/>
        </w:rPr>
        <w:t>big</w:t>
      </w:r>
      <w:r w:rsidR="00670AFA">
        <w:rPr>
          <w:rFonts w:ascii="Times New Roman" w:eastAsia="맑은 고딕" w:hAnsi="Times New Roman"/>
          <w:sz w:val="22"/>
          <w:szCs w:val="22"/>
          <w:lang w:eastAsia="ko-KR"/>
        </w:rPr>
        <w:t xml:space="preserve"> problem. </w:t>
      </w:r>
    </w:p>
    <w:p w:rsidR="00615096" w:rsidRDefault="00670AFA" w:rsidP="00A35F8A">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in NTN, since the RTT can be up to 540ms for GEO, the UE should monitor the PDCCH after sending SR even if the UE does not expect the receive any response during </w:t>
      </w:r>
      <w:r w:rsidR="00615096">
        <w:rPr>
          <w:rFonts w:ascii="Times New Roman" w:eastAsia="맑은 고딕" w:hAnsi="Times New Roman"/>
          <w:sz w:val="22"/>
          <w:szCs w:val="22"/>
          <w:lang w:eastAsia="ko-KR"/>
        </w:rPr>
        <w:t xml:space="preserve">long </w:t>
      </w:r>
      <w:r>
        <w:rPr>
          <w:rFonts w:ascii="Times New Roman" w:eastAsia="맑은 고딕" w:hAnsi="Times New Roman"/>
          <w:sz w:val="22"/>
          <w:szCs w:val="22"/>
          <w:lang w:eastAsia="ko-KR"/>
        </w:rPr>
        <w:t xml:space="preserve">RTT. </w:t>
      </w:r>
      <w:r w:rsidR="00615096">
        <w:rPr>
          <w:rFonts w:ascii="Times New Roman" w:eastAsia="맑은 고딕" w:hAnsi="Times New Roman"/>
          <w:sz w:val="22"/>
          <w:szCs w:val="22"/>
          <w:lang w:eastAsia="ko-KR"/>
        </w:rPr>
        <w:t xml:space="preserve">In other words, the UE can unnecessarily monitor the PDCCH after sending SR. </w:t>
      </w:r>
    </w:p>
    <w:p w:rsidR="00670AFA" w:rsidRDefault="00615096" w:rsidP="00A35F8A">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NTN, in order not to unnecessarily monitor the PDCCH, the offset, e.g., RTT, is introduced. More specifically, if the UE transmits the Msg1 to the network, the UE starts the RAR window after waiting for the </w:t>
      </w:r>
      <w:r w:rsidR="00F66C5A">
        <w:rPr>
          <w:rFonts w:ascii="Times New Roman" w:eastAsia="맑은 고딕" w:hAnsi="Times New Roman"/>
          <w:sz w:val="22"/>
          <w:szCs w:val="22"/>
          <w:lang w:eastAsia="ko-KR"/>
        </w:rPr>
        <w:t>offset</w:t>
      </w:r>
      <w:r>
        <w:rPr>
          <w:rFonts w:ascii="Times New Roman" w:eastAsia="맑은 고딕" w:hAnsi="Times New Roman"/>
          <w:sz w:val="22"/>
          <w:szCs w:val="22"/>
          <w:lang w:eastAsia="ko-KR"/>
        </w:rPr>
        <w:t xml:space="preserve">. In our view, we can simply reuse this principle for this issue, e.g., In DRX, the UE </w:t>
      </w:r>
      <w:r w:rsidR="00510BA9" w:rsidRPr="00510BA9">
        <w:rPr>
          <w:rFonts w:ascii="Times New Roman" w:eastAsia="맑은 고딕" w:hAnsi="Times New Roman"/>
          <w:sz w:val="22"/>
          <w:szCs w:val="22"/>
          <w:lang w:eastAsia="ko-KR"/>
        </w:rPr>
        <w:t xml:space="preserve">enters the Active Time </w:t>
      </w:r>
      <w:r w:rsidR="00F66C5A">
        <w:rPr>
          <w:rFonts w:ascii="Times New Roman" w:eastAsia="맑은 고딕" w:hAnsi="Times New Roman"/>
          <w:sz w:val="22"/>
          <w:szCs w:val="22"/>
          <w:lang w:eastAsia="ko-KR"/>
        </w:rPr>
        <w:t>after waiting for the offset if the UE sends the SR.</w:t>
      </w:r>
    </w:p>
    <w:p w:rsidR="00836EB1" w:rsidRPr="00F66C5A" w:rsidRDefault="00F66C5A" w:rsidP="00A35F8A">
      <w:pPr>
        <w:rPr>
          <w:rFonts w:ascii="Times New Roman" w:eastAsia="맑은 고딕" w:hAnsi="Times New Roman"/>
          <w:b/>
          <w:sz w:val="22"/>
          <w:szCs w:val="22"/>
          <w:lang w:eastAsia="ko-KR"/>
        </w:rPr>
      </w:pPr>
      <w:r w:rsidRPr="00F66C5A">
        <w:rPr>
          <w:rFonts w:ascii="Times New Roman" w:eastAsia="맑은 고딕" w:hAnsi="Times New Roman" w:hint="eastAsia"/>
          <w:b/>
          <w:sz w:val="22"/>
          <w:szCs w:val="22"/>
          <w:lang w:eastAsia="ko-KR"/>
        </w:rPr>
        <w:t xml:space="preserve">Proposal 4.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w:t>
      </w:r>
      <w:r w:rsidR="001E3EA7">
        <w:rPr>
          <w:rFonts w:ascii="Times New Roman" w:eastAsia="맑은 고딕" w:hAnsi="Times New Roman"/>
          <w:b/>
          <w:sz w:val="22"/>
          <w:lang w:eastAsia="ko-KR"/>
        </w:rPr>
        <w:t>6, i</w:t>
      </w:r>
      <w:r w:rsidRPr="00F66C5A">
        <w:rPr>
          <w:rFonts w:ascii="Times New Roman" w:eastAsia="맑은 고딕" w:hAnsi="Times New Roman"/>
          <w:b/>
          <w:sz w:val="22"/>
          <w:szCs w:val="22"/>
          <w:lang w:eastAsia="ko-KR"/>
        </w:rPr>
        <w:t xml:space="preserve">n DRX, the UE </w:t>
      </w:r>
      <w:r w:rsidR="00AD5919">
        <w:rPr>
          <w:rFonts w:ascii="Times New Roman" w:eastAsia="맑은 고딕" w:hAnsi="Times New Roman"/>
          <w:b/>
          <w:sz w:val="22"/>
          <w:lang w:eastAsia="ko-KR"/>
        </w:rPr>
        <w:t>enters the Active Time</w:t>
      </w:r>
      <w:r w:rsidR="00AD5919" w:rsidRPr="00AD5919">
        <w:rPr>
          <w:rFonts w:ascii="Times New Roman" w:eastAsia="맑은 고딕" w:hAnsi="Times New Roman"/>
          <w:b/>
          <w:sz w:val="22"/>
          <w:lang w:eastAsia="ko-KR"/>
        </w:rPr>
        <w:t xml:space="preserve"> </w:t>
      </w:r>
      <w:r w:rsidRPr="00F66C5A">
        <w:rPr>
          <w:rFonts w:ascii="Times New Roman" w:eastAsia="맑은 고딕" w:hAnsi="Times New Roman"/>
          <w:b/>
          <w:sz w:val="22"/>
          <w:szCs w:val="22"/>
          <w:lang w:eastAsia="ko-KR"/>
        </w:rPr>
        <w:t>after waiting for the offset if the UE sends the SR.</w:t>
      </w:r>
    </w:p>
    <w:p w:rsidR="00836EB1" w:rsidRDefault="00836EB1" w:rsidP="00A35F8A">
      <w:pPr>
        <w:rPr>
          <w:rFonts w:ascii="Times New Roman" w:eastAsia="맑은 고딕" w:hAnsi="Times New Roman"/>
          <w:sz w:val="22"/>
          <w:szCs w:val="22"/>
          <w:lang w:eastAsia="ko-KR"/>
        </w:rPr>
      </w:pPr>
    </w:p>
    <w:p w:rsidR="00F66C5A" w:rsidRDefault="00636192" w:rsidP="00A35F8A">
      <w:pPr>
        <w:rPr>
          <w:rFonts w:ascii="Times New Roman" w:eastAsia="맑은 고딕" w:hAnsi="Times New Roman"/>
          <w:sz w:val="22"/>
          <w:szCs w:val="22"/>
          <w:lang w:eastAsia="ko-KR"/>
        </w:rPr>
      </w:pPr>
      <w:r w:rsidRPr="00636192">
        <w:rPr>
          <w:rFonts w:ascii="Times New Roman" w:eastAsia="맑은 고딕" w:hAnsi="Times New Roman"/>
          <w:sz w:val="22"/>
          <w:szCs w:val="22"/>
          <w:lang w:eastAsia="ko-KR"/>
        </w:rPr>
        <w:t>Similar to DRX behaviour after sending SR, there is the same issue on the msg3 for CFRA. More specially, the UE continuously monitors the PDCCH after sending the Msg3 during CFRA because the UE enters the Active time if the Msg3 is sent. In order to reduce the power consumption, the UE should unnecessarily monitor the PDCCH after sending Msg3. In our view, the same principle for P4 can be reused. Thus, we propose that the UE enters the Active Time after waiting for the offset if the UE sends the Msg3.</w:t>
      </w:r>
    </w:p>
    <w:p w:rsidR="00AD5919" w:rsidRPr="00AD5919" w:rsidRDefault="00AD5919" w:rsidP="00AD5919">
      <w:pPr>
        <w:rPr>
          <w:rFonts w:ascii="Times New Roman" w:eastAsia="맑은 고딕" w:hAnsi="Times New Roman"/>
          <w:b/>
          <w:sz w:val="22"/>
          <w:szCs w:val="22"/>
          <w:lang w:eastAsia="ko-KR"/>
        </w:rPr>
      </w:pPr>
      <w:r w:rsidRPr="00AD5919">
        <w:rPr>
          <w:rFonts w:ascii="Times New Roman" w:eastAsia="맑은 고딕" w:hAnsi="Times New Roman"/>
          <w:b/>
          <w:sz w:val="22"/>
          <w:lang w:eastAsia="ko-KR"/>
        </w:rPr>
        <w:t xml:space="preserve">Proposal 5.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w:t>
      </w:r>
      <w:r w:rsidR="001E3EA7">
        <w:rPr>
          <w:rFonts w:ascii="Times New Roman" w:eastAsia="맑은 고딕" w:hAnsi="Times New Roman"/>
          <w:b/>
          <w:sz w:val="22"/>
          <w:lang w:eastAsia="ko-KR"/>
        </w:rPr>
        <w:t>6, i</w:t>
      </w:r>
      <w:r w:rsidRPr="00F66C5A">
        <w:rPr>
          <w:rFonts w:ascii="Times New Roman" w:eastAsia="맑은 고딕" w:hAnsi="Times New Roman"/>
          <w:b/>
          <w:sz w:val="22"/>
          <w:szCs w:val="22"/>
          <w:lang w:eastAsia="ko-KR"/>
        </w:rPr>
        <w:t>n DRX</w:t>
      </w:r>
      <w:r>
        <w:rPr>
          <w:rFonts w:ascii="Times New Roman" w:eastAsia="맑은 고딕" w:hAnsi="Times New Roman"/>
          <w:b/>
          <w:sz w:val="22"/>
          <w:lang w:eastAsia="ko-KR"/>
        </w:rPr>
        <w:t>, t</w:t>
      </w:r>
      <w:r w:rsidRPr="00AD5919">
        <w:rPr>
          <w:rFonts w:ascii="Times New Roman" w:eastAsia="맑은 고딕" w:hAnsi="Times New Roman"/>
          <w:b/>
          <w:sz w:val="22"/>
          <w:lang w:eastAsia="ko-KR"/>
        </w:rPr>
        <w:t xml:space="preserve">he UE </w:t>
      </w:r>
      <w:r>
        <w:rPr>
          <w:rFonts w:ascii="Times New Roman" w:eastAsia="맑은 고딕" w:hAnsi="Times New Roman"/>
          <w:b/>
          <w:sz w:val="22"/>
          <w:lang w:eastAsia="ko-KR"/>
        </w:rPr>
        <w:t>enters the Active Time</w:t>
      </w:r>
      <w:r w:rsidRPr="00AD5919">
        <w:rPr>
          <w:rFonts w:ascii="Times New Roman" w:eastAsia="맑은 고딕" w:hAnsi="Times New Roman"/>
          <w:b/>
          <w:sz w:val="22"/>
          <w:lang w:eastAsia="ko-KR"/>
        </w:rPr>
        <w:t xml:space="preserve"> after waiting for the offset if the UE sends the Msg3.</w:t>
      </w:r>
    </w:p>
    <w:p w:rsidR="007E3FC3" w:rsidRPr="00AD5919" w:rsidRDefault="007E3FC3" w:rsidP="00A35F8A">
      <w:pPr>
        <w:rPr>
          <w:rFonts w:ascii="Times New Roman" w:eastAsia="맑은 고딕" w:hAnsi="Times New Roman"/>
          <w:sz w:val="22"/>
          <w:szCs w:val="22"/>
          <w:lang w:eastAsia="ko-KR"/>
        </w:rPr>
      </w:pPr>
    </w:p>
    <w:p w:rsidR="000A1FF5" w:rsidRDefault="000A1FF5" w:rsidP="000A1FF5">
      <w:pPr>
        <w:pStyle w:val="2"/>
        <w:rPr>
          <w:rFonts w:ascii="Times New Roman" w:eastAsia="맑은 고딕" w:hAnsi="Times New Roman" w:cs="Times New Roman"/>
          <w:lang w:eastAsia="ko-KR"/>
        </w:rPr>
      </w:pPr>
      <w:r w:rsidRPr="000A1FF5">
        <w:rPr>
          <w:rFonts w:ascii="Times New Roman" w:eastAsia="맑은 고딕" w:hAnsi="Times New Roman" w:cs="Times New Roman"/>
          <w:lang w:eastAsia="ko-KR"/>
        </w:rPr>
        <w:t>UL synchronization failure</w:t>
      </w:r>
    </w:p>
    <w:p w:rsidR="00807265" w:rsidRPr="00807265" w:rsidRDefault="00807265" w:rsidP="00807265">
      <w:pPr>
        <w:rPr>
          <w:rFonts w:ascii="Times New Roman" w:eastAsia="맑은 고딕" w:hAnsi="Times New Roman"/>
          <w:sz w:val="22"/>
          <w:lang w:eastAsia="ko-KR"/>
        </w:rPr>
      </w:pPr>
      <w:r w:rsidRPr="00807265">
        <w:rPr>
          <w:rFonts w:ascii="Times New Roman" w:eastAsia="맑은 고딕" w:hAnsi="Times New Roman"/>
          <w:sz w:val="22"/>
          <w:lang w:eastAsia="ko-KR"/>
        </w:rPr>
        <w:t>In the RAN1 meeting, RAN1 agreed to introduce the epoch time together with a validity timer for NTN assistance information</w:t>
      </w:r>
      <w:r>
        <w:rPr>
          <w:rFonts w:ascii="Times New Roman" w:eastAsia="맑은 고딕" w:hAnsi="Times New Roman"/>
          <w:sz w:val="22"/>
          <w:lang w:eastAsia="ko-KR"/>
        </w:rPr>
        <w:t xml:space="preserve"> in SIB</w:t>
      </w:r>
      <w:r w:rsidRPr="00807265">
        <w:rPr>
          <w:rFonts w:ascii="Times New Roman" w:eastAsia="맑은 고딕" w:hAnsi="Times New Roman"/>
          <w:sz w:val="22"/>
          <w:lang w:eastAsia="ko-KR"/>
        </w:rPr>
        <w:t xml:space="preserve">. The validity timer indicates the maximum time for the validation of the information, e.g., satellite ephemeris and common TA. For this, the UE should start or re-start the validity timer when updating the NTN assistance information </w:t>
      </w:r>
      <w:r>
        <w:rPr>
          <w:rFonts w:ascii="Times New Roman" w:eastAsia="맑은 고딕" w:hAnsi="Times New Roman"/>
          <w:sz w:val="22"/>
          <w:lang w:eastAsia="ko-KR"/>
        </w:rPr>
        <w:t>in SIB</w:t>
      </w:r>
      <w:r w:rsidRPr="00807265">
        <w:rPr>
          <w:rFonts w:ascii="Times New Roman" w:eastAsia="맑은 고딕" w:hAnsi="Times New Roman"/>
          <w:sz w:val="22"/>
          <w:lang w:eastAsia="ko-KR"/>
        </w:rPr>
        <w:t>.</w:t>
      </w:r>
    </w:p>
    <w:p w:rsidR="00867E32" w:rsidRDefault="00807265" w:rsidP="00867E32">
      <w:pPr>
        <w:rPr>
          <w:rFonts w:ascii="Times New Roman" w:eastAsia="맑은 고딕" w:hAnsi="Times New Roman"/>
          <w:sz w:val="22"/>
          <w:lang w:eastAsia="ko-KR"/>
        </w:rPr>
      </w:pPr>
      <w:r w:rsidRPr="00807265">
        <w:rPr>
          <w:rFonts w:ascii="Times New Roman" w:eastAsia="맑은 고딕" w:hAnsi="Times New Roman"/>
          <w:sz w:val="22"/>
          <w:lang w:eastAsia="ko-KR"/>
        </w:rPr>
        <w:t xml:space="preserve">For validity timer, it was discussed what is the UE behaviour at validity timer expiry but it was not concluded yet. In our understanding, since the UE already knows when the validity timer will expire, the UE can re-acquire the NTN assistance information. Considering this, there is no case where the validity timer expires except that the UE </w:t>
      </w:r>
      <w:r>
        <w:rPr>
          <w:rFonts w:ascii="Times New Roman" w:eastAsia="맑은 고딕" w:hAnsi="Times New Roman"/>
          <w:sz w:val="22"/>
          <w:lang w:eastAsia="ko-KR"/>
        </w:rPr>
        <w:t xml:space="preserve">does </w:t>
      </w:r>
      <w:r w:rsidRPr="00807265">
        <w:rPr>
          <w:rFonts w:ascii="Times New Roman" w:eastAsia="맑은 고딕" w:hAnsi="Times New Roman"/>
          <w:sz w:val="22"/>
          <w:lang w:eastAsia="ko-KR"/>
        </w:rPr>
        <w:t xml:space="preserve">not receive </w:t>
      </w:r>
      <w:r>
        <w:rPr>
          <w:rFonts w:ascii="Times New Roman" w:eastAsia="맑은 고딕" w:hAnsi="Times New Roman"/>
          <w:sz w:val="22"/>
          <w:lang w:eastAsia="ko-KR"/>
        </w:rPr>
        <w:t>the SIB</w:t>
      </w:r>
      <w:r w:rsidRPr="00807265">
        <w:rPr>
          <w:rFonts w:ascii="Times New Roman" w:eastAsia="맑은 고딕" w:hAnsi="Times New Roman"/>
          <w:sz w:val="22"/>
          <w:lang w:eastAsia="ko-KR"/>
        </w:rPr>
        <w:t xml:space="preserve"> due to </w:t>
      </w:r>
      <w:r>
        <w:rPr>
          <w:rFonts w:ascii="Times New Roman" w:eastAsia="맑은 고딕" w:hAnsi="Times New Roman"/>
          <w:sz w:val="22"/>
          <w:lang w:eastAsia="ko-KR"/>
        </w:rPr>
        <w:t xml:space="preserve">the </w:t>
      </w:r>
      <w:r w:rsidRPr="00807265">
        <w:rPr>
          <w:rFonts w:ascii="Times New Roman" w:eastAsia="맑은 고딕" w:hAnsi="Times New Roman"/>
          <w:sz w:val="22"/>
          <w:lang w:eastAsia="ko-KR"/>
        </w:rPr>
        <w:t xml:space="preserve">bad radio conditions. </w:t>
      </w:r>
      <w:r w:rsidR="00867E32">
        <w:rPr>
          <w:rFonts w:ascii="Times New Roman" w:eastAsia="맑은 고딕" w:hAnsi="Times New Roman"/>
          <w:sz w:val="22"/>
          <w:lang w:eastAsia="ko-KR"/>
        </w:rPr>
        <w:t xml:space="preserve">In other words, if the expiry of the </w:t>
      </w:r>
      <w:r w:rsidR="00867E32" w:rsidRPr="00807265">
        <w:rPr>
          <w:rFonts w:ascii="Times New Roman" w:eastAsia="맑은 고딕" w:hAnsi="Times New Roman"/>
          <w:sz w:val="22"/>
          <w:lang w:eastAsia="ko-KR"/>
        </w:rPr>
        <w:t>validity timer</w:t>
      </w:r>
      <w:r w:rsidR="00867E32">
        <w:rPr>
          <w:rFonts w:ascii="Times New Roman" w:eastAsia="맑은 고딕" w:hAnsi="Times New Roman"/>
          <w:sz w:val="22"/>
          <w:lang w:eastAsia="ko-KR"/>
        </w:rPr>
        <w:t xml:space="preserve"> happen, the UE should </w:t>
      </w:r>
      <w:r w:rsidR="00F74420">
        <w:rPr>
          <w:rFonts w:ascii="Times New Roman" w:eastAsia="맑은 고딕" w:hAnsi="Times New Roman"/>
          <w:sz w:val="22"/>
          <w:lang w:eastAsia="ko-KR"/>
        </w:rPr>
        <w:t xml:space="preserve">search </w:t>
      </w:r>
      <w:r w:rsidR="00867E32">
        <w:rPr>
          <w:rFonts w:ascii="Times New Roman" w:eastAsia="맑은 고딕" w:hAnsi="Times New Roman"/>
          <w:sz w:val="22"/>
          <w:lang w:eastAsia="ko-KR"/>
        </w:rPr>
        <w:t xml:space="preserve">a new cell as soon as possible. Thus, the UE should perform the RLF procedure when the </w:t>
      </w:r>
      <w:r w:rsidR="00867E32" w:rsidRPr="00807265">
        <w:rPr>
          <w:rFonts w:ascii="Times New Roman" w:eastAsia="맑은 고딕" w:hAnsi="Times New Roman"/>
          <w:sz w:val="22"/>
          <w:lang w:eastAsia="ko-KR"/>
        </w:rPr>
        <w:t>validity timer</w:t>
      </w:r>
      <w:r w:rsidR="00867E32">
        <w:rPr>
          <w:rFonts w:ascii="Times New Roman" w:eastAsia="맑은 고딕" w:hAnsi="Times New Roman"/>
          <w:sz w:val="22"/>
          <w:lang w:eastAsia="ko-KR"/>
        </w:rPr>
        <w:t xml:space="preserve"> expires.</w:t>
      </w:r>
    </w:p>
    <w:p w:rsidR="002B1FE8" w:rsidRPr="00867E32" w:rsidRDefault="00867E32" w:rsidP="004A7301">
      <w:pPr>
        <w:rPr>
          <w:rFonts w:ascii="Times New Roman" w:eastAsia="맑은 고딕" w:hAnsi="Times New Roman"/>
          <w:b/>
          <w:sz w:val="22"/>
          <w:lang w:eastAsia="ko-KR"/>
        </w:rPr>
      </w:pPr>
      <w:r w:rsidRPr="00867E32">
        <w:rPr>
          <w:rFonts w:ascii="Times New Roman" w:eastAsia="맑은 고딕" w:hAnsi="Times New Roman" w:hint="eastAsia"/>
          <w:b/>
          <w:sz w:val="22"/>
          <w:lang w:eastAsia="ko-KR"/>
        </w:rPr>
        <w:lastRenderedPageBreak/>
        <w:t xml:space="preserve">Proposal 6. </w:t>
      </w:r>
      <w:r w:rsidR="001E3EA7">
        <w:rPr>
          <w:rFonts w:ascii="Times New Roman" w:eastAsia="맑은 고딕" w:hAnsi="Times New Roman"/>
          <w:b/>
          <w:sz w:val="22"/>
          <w:lang w:eastAsia="ko-KR"/>
        </w:rPr>
        <w:t xml:space="preserve">For </w:t>
      </w:r>
      <w:r w:rsidR="001E3EA7" w:rsidRPr="001E3EA7">
        <w:rPr>
          <w:rFonts w:ascii="Times New Roman" w:eastAsia="맑은 고딕" w:hAnsi="Times New Roman"/>
          <w:b/>
          <w:sz w:val="22"/>
          <w:lang w:eastAsia="ko-KR"/>
        </w:rPr>
        <w:t>Open Issue 1</w:t>
      </w:r>
      <w:r w:rsidR="001E3EA7">
        <w:rPr>
          <w:rFonts w:ascii="Times New Roman" w:eastAsia="맑은 고딕" w:hAnsi="Times New Roman"/>
          <w:b/>
          <w:sz w:val="22"/>
          <w:lang w:eastAsia="ko-KR"/>
        </w:rPr>
        <w:t xml:space="preserve">7, </w:t>
      </w:r>
      <w:r w:rsidR="0045660F">
        <w:rPr>
          <w:rFonts w:ascii="Times New Roman" w:eastAsia="맑은 고딕" w:hAnsi="Times New Roman"/>
          <w:b/>
          <w:sz w:val="22"/>
          <w:lang w:eastAsia="ko-KR"/>
        </w:rPr>
        <w:t>t</w:t>
      </w:r>
      <w:r w:rsidRPr="00867E32">
        <w:rPr>
          <w:rFonts w:ascii="Times New Roman" w:eastAsia="맑은 고딕" w:hAnsi="Times New Roman"/>
          <w:b/>
          <w:sz w:val="22"/>
          <w:lang w:eastAsia="ko-KR"/>
        </w:rPr>
        <w:t>he UE should perform the RLF procedure when the validity timer expires.</w:t>
      </w:r>
    </w:p>
    <w:p w:rsidR="00510BA9" w:rsidRPr="001E3EA7" w:rsidRDefault="00510BA9" w:rsidP="004A7301">
      <w:pPr>
        <w:rPr>
          <w:rFonts w:ascii="Times New Roman" w:eastAsia="맑은 고딕" w:hAnsi="Times New Roman"/>
          <w:sz w:val="22"/>
          <w:lang w:eastAsia="ko-KR"/>
        </w:rPr>
      </w:pPr>
    </w:p>
    <w:p w:rsidR="001E3EA7" w:rsidRDefault="004553BD" w:rsidP="004553BD">
      <w:pPr>
        <w:pStyle w:val="2"/>
        <w:rPr>
          <w:rFonts w:ascii="Times New Roman" w:eastAsia="맑은 고딕" w:hAnsi="Times New Roman" w:cs="Times New Roman"/>
          <w:lang w:eastAsia="ko-KR"/>
        </w:rPr>
      </w:pPr>
      <w:r w:rsidRPr="004553BD">
        <w:rPr>
          <w:rFonts w:ascii="Times New Roman" w:eastAsia="맑은 고딕" w:hAnsi="Times New Roman" w:cs="Times New Roman"/>
          <w:lang w:eastAsia="ko-KR"/>
        </w:rPr>
        <w:t>DL MAC CE execution delay</w:t>
      </w:r>
    </w:p>
    <w:p w:rsidR="0045660F" w:rsidRDefault="00B45F20" w:rsidP="00D53A66">
      <w:pPr>
        <w:rPr>
          <w:rFonts w:ascii="Times New Roman" w:eastAsia="맑은 고딕" w:hAnsi="Times New Roman"/>
          <w:sz w:val="22"/>
          <w:lang w:eastAsia="ko-KR"/>
        </w:rPr>
      </w:pPr>
      <w:r>
        <w:rPr>
          <w:rFonts w:ascii="Times New Roman" w:eastAsia="맑은 고딕" w:hAnsi="Times New Roman"/>
          <w:sz w:val="22"/>
          <w:lang w:eastAsia="ko-KR"/>
        </w:rPr>
        <w:t>D</w:t>
      </w:r>
      <w:r>
        <w:rPr>
          <w:rFonts w:ascii="Times New Roman" w:eastAsia="맑은 고딕" w:hAnsi="Times New Roman" w:hint="eastAsia"/>
          <w:sz w:val="22"/>
          <w:lang w:eastAsia="ko-KR"/>
        </w:rPr>
        <w:t xml:space="preserve">uring </w:t>
      </w:r>
      <w:r w:rsidR="0045660F">
        <w:rPr>
          <w:rFonts w:ascii="Times New Roman" w:eastAsia="맑은 고딕" w:hAnsi="Times New Roman"/>
          <w:sz w:val="22"/>
          <w:lang w:eastAsia="ko-KR"/>
        </w:rPr>
        <w:t>RAN2bis</w:t>
      </w:r>
      <w:r>
        <w:rPr>
          <w:rFonts w:ascii="Times New Roman" w:eastAsia="맑은 고딕" w:hAnsi="Times New Roman" w:hint="eastAsia"/>
          <w:sz w:val="22"/>
          <w:lang w:eastAsia="ko-KR"/>
        </w:rPr>
        <w:t>#</w:t>
      </w:r>
      <w:r w:rsidR="0045660F">
        <w:rPr>
          <w:rFonts w:ascii="Times New Roman" w:eastAsia="맑은 고딕" w:hAnsi="Times New Roman"/>
          <w:sz w:val="22"/>
          <w:lang w:eastAsia="ko-KR"/>
        </w:rPr>
        <w:t>109</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e-mail discussion, </w:t>
      </w:r>
      <w:r w:rsidR="0045660F">
        <w:rPr>
          <w:rFonts w:ascii="Times New Roman" w:eastAsia="맑은 고딕" w:hAnsi="Times New Roman"/>
          <w:sz w:val="22"/>
          <w:lang w:eastAsia="ko-KR"/>
        </w:rPr>
        <w:t xml:space="preserve">it was addressed that the </w:t>
      </w:r>
      <w:r w:rsidR="0045660F" w:rsidRPr="0045660F">
        <w:rPr>
          <w:rFonts w:ascii="Times New Roman" w:eastAsia="맑은 고딕" w:hAnsi="Times New Roman"/>
          <w:sz w:val="22"/>
          <w:lang w:eastAsia="ko-KR"/>
        </w:rPr>
        <w:t>UE should not be applying long/short DRX cycle immediately upon reception of the DRX command MAC CE</w:t>
      </w:r>
      <w:r w:rsidR="0045660F">
        <w:rPr>
          <w:rFonts w:ascii="Times New Roman" w:eastAsia="맑은 고딕" w:hAnsi="Times New Roman"/>
          <w:sz w:val="22"/>
          <w:lang w:eastAsia="ko-KR"/>
        </w:rPr>
        <w:t xml:space="preserve">. This is because the activation of the DL MAC CE, i.e., </w:t>
      </w:r>
      <w:r w:rsidR="0045660F" w:rsidRPr="0045660F">
        <w:rPr>
          <w:rFonts w:ascii="Times New Roman" w:eastAsia="맑은 고딕" w:hAnsi="Times New Roman"/>
          <w:sz w:val="22"/>
          <w:lang w:eastAsia="ko-KR"/>
        </w:rPr>
        <w:t xml:space="preserve">Differential UE-Specific </w:t>
      </w:r>
      <w:proofErr w:type="spellStart"/>
      <w:r w:rsidR="0045660F" w:rsidRPr="0045660F">
        <w:rPr>
          <w:rFonts w:ascii="Times New Roman" w:eastAsia="맑은 고딕" w:hAnsi="Times New Roman"/>
          <w:sz w:val="22"/>
          <w:lang w:eastAsia="ko-KR"/>
        </w:rPr>
        <w:t>K_Offset</w:t>
      </w:r>
      <w:proofErr w:type="spellEnd"/>
      <w:r w:rsidR="0045660F" w:rsidRPr="0045660F">
        <w:rPr>
          <w:rFonts w:ascii="Times New Roman" w:eastAsia="맑은 고딕" w:hAnsi="Times New Roman"/>
          <w:sz w:val="22"/>
          <w:lang w:eastAsia="ko-KR"/>
        </w:rPr>
        <w:t xml:space="preserve"> MAC CE</w:t>
      </w:r>
      <w:r w:rsidR="0045660F">
        <w:rPr>
          <w:rFonts w:ascii="Times New Roman" w:eastAsia="맑은 고딕" w:hAnsi="Times New Roman"/>
          <w:sz w:val="22"/>
          <w:lang w:eastAsia="ko-KR"/>
        </w:rPr>
        <w:t>, can be delayed as agreed in RAN1.</w:t>
      </w:r>
    </w:p>
    <w:p w:rsidR="0045660F" w:rsidRDefault="0045660F" w:rsidP="00D53A6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understanding, the </w:t>
      </w:r>
      <w:r w:rsidRPr="0045660F">
        <w:rPr>
          <w:rFonts w:ascii="Times New Roman" w:eastAsia="맑은 고딕" w:hAnsi="Times New Roman"/>
          <w:sz w:val="22"/>
          <w:lang w:eastAsia="ko-KR"/>
        </w:rPr>
        <w:t>problematic</w:t>
      </w:r>
      <w:r>
        <w:rPr>
          <w:rFonts w:ascii="Times New Roman" w:eastAsia="맑은 고딕" w:hAnsi="Times New Roman"/>
          <w:sz w:val="22"/>
          <w:lang w:eastAsia="ko-KR"/>
        </w:rPr>
        <w:t xml:space="preserve"> scenario is that the UE receives the DRX command MAC CE before activating the DL MAC CE. However, considering that the DL MAC CE would be transmitted by the network, the network would know when the DL MAC CE will be activated. In other words, if the network transmits the DRX command MAC CE after activating the DL MAC CE, </w:t>
      </w:r>
      <w:r>
        <w:rPr>
          <w:rFonts w:ascii="Times New Roman" w:eastAsia="맑은 고딕" w:hAnsi="Times New Roman" w:hint="eastAsia"/>
          <w:sz w:val="22"/>
          <w:lang w:eastAsia="ko-KR"/>
        </w:rPr>
        <w:t xml:space="preserve">the </w:t>
      </w:r>
      <w:r w:rsidRPr="0045660F">
        <w:rPr>
          <w:rFonts w:ascii="Times New Roman" w:eastAsia="맑은 고딕" w:hAnsi="Times New Roman"/>
          <w:sz w:val="22"/>
          <w:lang w:eastAsia="ko-KR"/>
        </w:rPr>
        <w:t>problematic</w:t>
      </w:r>
      <w:r>
        <w:rPr>
          <w:rFonts w:ascii="Times New Roman" w:eastAsia="맑은 고딕" w:hAnsi="Times New Roman"/>
          <w:sz w:val="22"/>
          <w:lang w:eastAsia="ko-KR"/>
        </w:rPr>
        <w:t xml:space="preserve"> scenario will not happen. Thus, </w:t>
      </w:r>
      <w:r>
        <w:rPr>
          <w:rFonts w:ascii="Times New Roman" w:eastAsia="맑은 고딕" w:hAnsi="Times New Roman" w:hint="eastAsia"/>
          <w:sz w:val="22"/>
          <w:lang w:eastAsia="ko-KR"/>
        </w:rPr>
        <w:t xml:space="preserve">the </w:t>
      </w:r>
      <w:r w:rsidRPr="0045660F">
        <w:rPr>
          <w:rFonts w:ascii="Times New Roman" w:eastAsia="맑은 고딕" w:hAnsi="Times New Roman"/>
          <w:sz w:val="22"/>
          <w:lang w:eastAsia="ko-KR"/>
        </w:rPr>
        <w:t>problematic</w:t>
      </w:r>
      <w:r>
        <w:rPr>
          <w:rFonts w:ascii="Times New Roman" w:eastAsia="맑은 고딕" w:hAnsi="Times New Roman"/>
          <w:sz w:val="22"/>
          <w:lang w:eastAsia="ko-KR"/>
        </w:rPr>
        <w:t xml:space="preserve"> scenario can be prevented by network implementation. </w:t>
      </w:r>
    </w:p>
    <w:p w:rsidR="00D53A66" w:rsidRDefault="0045660F" w:rsidP="00D53A6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Considerin</w:t>
      </w:r>
      <w:r>
        <w:rPr>
          <w:rFonts w:ascii="Times New Roman" w:eastAsia="맑은 고딕" w:hAnsi="Times New Roman"/>
          <w:sz w:val="22"/>
          <w:szCs w:val="22"/>
          <w:lang w:eastAsia="ko-KR"/>
        </w:rPr>
        <w:t>g the above, we do not see the need of the specification change.</w:t>
      </w:r>
    </w:p>
    <w:p w:rsidR="00D53A66" w:rsidRPr="002B35D3" w:rsidRDefault="0045660F" w:rsidP="00D53A66">
      <w:pPr>
        <w:rPr>
          <w:rFonts w:ascii="Times New Roman" w:eastAsia="맑은 고딕" w:hAnsi="Times New Roman"/>
          <w:b/>
          <w:sz w:val="22"/>
          <w:szCs w:val="22"/>
          <w:lang w:eastAsia="ko-KR"/>
        </w:rPr>
      </w:pPr>
      <w:r w:rsidRPr="002B35D3">
        <w:rPr>
          <w:rFonts w:ascii="Times New Roman" w:eastAsia="맑은 고딕" w:hAnsi="Times New Roman" w:hint="eastAsia"/>
          <w:b/>
          <w:sz w:val="22"/>
          <w:szCs w:val="22"/>
          <w:lang w:eastAsia="ko-KR"/>
        </w:rPr>
        <w:t xml:space="preserve">Proposal 7. </w:t>
      </w:r>
      <w:r w:rsidRPr="002B35D3">
        <w:rPr>
          <w:rFonts w:ascii="Times New Roman" w:eastAsia="맑은 고딕" w:hAnsi="Times New Roman"/>
          <w:b/>
          <w:sz w:val="22"/>
          <w:lang w:eastAsia="ko-KR"/>
        </w:rPr>
        <w:t xml:space="preserve">For Open Issue 18, no enhancement is needed for </w:t>
      </w:r>
      <w:r w:rsidR="002B35D3" w:rsidRPr="002B35D3">
        <w:rPr>
          <w:rFonts w:ascii="Times New Roman" w:eastAsia="맑은 고딕" w:hAnsi="Times New Roman"/>
          <w:b/>
          <w:sz w:val="22"/>
          <w:lang w:eastAsia="ko-KR"/>
        </w:rPr>
        <w:t>DL MAC CE execution delay</w:t>
      </w:r>
      <w:r w:rsidR="002B35D3">
        <w:rPr>
          <w:rFonts w:ascii="Times New Roman" w:eastAsia="맑은 고딕" w:hAnsi="Times New Roman"/>
          <w:b/>
          <w:sz w:val="22"/>
          <w:lang w:eastAsia="ko-KR"/>
        </w:rPr>
        <w:t>.</w:t>
      </w:r>
    </w:p>
    <w:p w:rsidR="00384CF4" w:rsidRPr="00D53A66" w:rsidRDefault="00384CF4" w:rsidP="00AE5336">
      <w:pPr>
        <w:rPr>
          <w:rFonts w:ascii="Times New Roman" w:eastAsia="맑은 고딕" w:hAnsi="Times New Roman"/>
          <w:b/>
          <w:sz w:val="22"/>
          <w:szCs w:val="22"/>
          <w:lang w:eastAsia="ko-KR"/>
        </w:rPr>
      </w:pP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867E32" w:rsidRPr="00867E32">
        <w:rPr>
          <w:rFonts w:ascii="Times New Roman" w:eastAsia="맑은 고딕" w:hAnsi="Times New Roman"/>
          <w:sz w:val="22"/>
          <w:lang w:eastAsia="ko-KR"/>
        </w:rPr>
        <w:t xml:space="preserve">open issues </w:t>
      </w:r>
      <w:r>
        <w:rPr>
          <w:rFonts w:ascii="Times New Roman" w:eastAsia="맑은 고딕" w:hAnsi="Times New Roman"/>
          <w:sz w:val="22"/>
          <w:lang w:eastAsia="ko-KR"/>
        </w:rPr>
        <w:t xml:space="preserve">and the following proposals are made. </w:t>
      </w:r>
    </w:p>
    <w:p w:rsidR="002B35D3" w:rsidRPr="00A35F8A" w:rsidRDefault="002B35D3" w:rsidP="002B35D3">
      <w:pPr>
        <w:rPr>
          <w:rFonts w:ascii="Times New Roman" w:eastAsia="맑은 고딕" w:hAnsi="Times New Roman"/>
          <w:b/>
          <w:sz w:val="22"/>
          <w:lang w:eastAsia="ko-KR"/>
        </w:rPr>
      </w:pPr>
      <w:r w:rsidRPr="00A35F8A">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14</w:t>
      </w:r>
      <w:r>
        <w:rPr>
          <w:rFonts w:ascii="Times New Roman" w:eastAsia="맑은 고딕" w:hAnsi="Times New Roman"/>
          <w:b/>
          <w:sz w:val="22"/>
          <w:lang w:eastAsia="ko-KR"/>
        </w:rPr>
        <w:t>, n</w:t>
      </w:r>
      <w:r w:rsidRPr="00A35F8A">
        <w:rPr>
          <w:rFonts w:ascii="Times New Roman" w:eastAsia="맑은 고딕" w:hAnsi="Times New Roman"/>
          <w:b/>
          <w:sz w:val="22"/>
          <w:lang w:eastAsia="ko-KR"/>
        </w:rPr>
        <w:t xml:space="preserve">o enhancement is needed for stopping </w:t>
      </w:r>
      <w:proofErr w:type="spellStart"/>
      <w:r w:rsidRPr="00A35F8A">
        <w:rPr>
          <w:rFonts w:ascii="Times New Roman" w:eastAsia="맑은 고딕" w:hAnsi="Times New Roman"/>
          <w:b/>
          <w:sz w:val="22"/>
          <w:lang w:eastAsia="ko-KR"/>
        </w:rPr>
        <w:t>drx</w:t>
      </w:r>
      <w:proofErr w:type="spellEnd"/>
      <w:r w:rsidRPr="00A35F8A">
        <w:rPr>
          <w:rFonts w:ascii="Times New Roman" w:eastAsia="맑은 고딕" w:hAnsi="Times New Roman"/>
          <w:b/>
          <w:sz w:val="22"/>
          <w:lang w:eastAsia="ko-KR"/>
        </w:rPr>
        <w:t>-HARQ-RTT-</w:t>
      </w:r>
      <w:proofErr w:type="spellStart"/>
      <w:r w:rsidRPr="00A35F8A">
        <w:rPr>
          <w:rFonts w:ascii="Times New Roman" w:eastAsia="맑은 고딕" w:hAnsi="Times New Roman"/>
          <w:b/>
          <w:sz w:val="22"/>
          <w:lang w:eastAsia="ko-KR"/>
        </w:rPr>
        <w:t>TimerDL</w:t>
      </w:r>
      <w:proofErr w:type="spellEnd"/>
      <w:r w:rsidRPr="00A35F8A">
        <w:rPr>
          <w:rFonts w:ascii="Times New Roman" w:eastAsia="맑은 고딕" w:hAnsi="Times New Roman"/>
          <w:b/>
          <w:sz w:val="22"/>
          <w:lang w:eastAsia="ko-KR"/>
        </w:rPr>
        <w:t xml:space="preserve"> for a HARQ PID with HARQ feedback enabled</w:t>
      </w:r>
      <w:r>
        <w:rPr>
          <w:rFonts w:ascii="Times New Roman" w:eastAsia="맑은 고딕" w:hAnsi="Times New Roman"/>
          <w:b/>
          <w:sz w:val="22"/>
          <w:lang w:eastAsia="ko-KR"/>
        </w:rPr>
        <w:t xml:space="preserve"> when </w:t>
      </w:r>
      <w:r w:rsidRPr="00836EB1">
        <w:rPr>
          <w:rFonts w:ascii="Times New Roman" w:eastAsia="맑은 고딕" w:hAnsi="Times New Roman"/>
          <w:b/>
          <w:sz w:val="22"/>
          <w:lang w:eastAsia="ko-KR"/>
        </w:rPr>
        <w:t xml:space="preserve">the downlink assignment for retransmission is received using the HARQ PID while the </w:t>
      </w:r>
      <w:proofErr w:type="spellStart"/>
      <w:r w:rsidRPr="00836EB1">
        <w:rPr>
          <w:rFonts w:ascii="Times New Roman" w:eastAsia="맑은 고딕" w:hAnsi="Times New Roman"/>
          <w:b/>
          <w:sz w:val="22"/>
          <w:lang w:eastAsia="ko-KR"/>
        </w:rPr>
        <w:t>drx</w:t>
      </w:r>
      <w:proofErr w:type="spellEnd"/>
      <w:r w:rsidRPr="00836EB1">
        <w:rPr>
          <w:rFonts w:ascii="Times New Roman" w:eastAsia="맑은 고딕" w:hAnsi="Times New Roman"/>
          <w:b/>
          <w:sz w:val="22"/>
          <w:lang w:eastAsia="ko-KR"/>
        </w:rPr>
        <w:t>-HARQ-RTT-</w:t>
      </w:r>
      <w:proofErr w:type="spellStart"/>
      <w:r w:rsidRPr="00836EB1">
        <w:rPr>
          <w:rFonts w:ascii="Times New Roman" w:eastAsia="맑은 고딕" w:hAnsi="Times New Roman"/>
          <w:b/>
          <w:sz w:val="22"/>
          <w:lang w:eastAsia="ko-KR"/>
        </w:rPr>
        <w:t>TimerDL</w:t>
      </w:r>
      <w:proofErr w:type="spellEnd"/>
      <w:r w:rsidRPr="00836EB1">
        <w:rPr>
          <w:rFonts w:ascii="Times New Roman" w:eastAsia="맑은 고딕" w:hAnsi="Times New Roman"/>
          <w:b/>
          <w:sz w:val="22"/>
          <w:lang w:eastAsia="ko-KR"/>
        </w:rPr>
        <w:t xml:space="preserve"> is running</w:t>
      </w:r>
      <w:r w:rsidRPr="00A35F8A">
        <w:rPr>
          <w:rFonts w:ascii="Times New Roman" w:eastAsia="맑은 고딕" w:hAnsi="Times New Roman"/>
          <w:b/>
          <w:sz w:val="22"/>
          <w:lang w:eastAsia="ko-KR"/>
        </w:rPr>
        <w:t>.</w:t>
      </w:r>
    </w:p>
    <w:p w:rsidR="002B35D3" w:rsidRPr="00A35F8A" w:rsidRDefault="002B35D3" w:rsidP="002B35D3">
      <w:pPr>
        <w:rPr>
          <w:rFonts w:ascii="Times New Roman" w:eastAsia="맑은 고딕" w:hAnsi="Times New Roman"/>
          <w:b/>
          <w:sz w:val="22"/>
          <w:lang w:eastAsia="ko-KR"/>
        </w:rPr>
      </w:pPr>
      <w:r w:rsidRPr="00A35F8A">
        <w:rPr>
          <w:rFonts w:ascii="Times New Roman" w:eastAsia="맑은 고딕" w:hAnsi="Times New Roman"/>
          <w:b/>
          <w:sz w:val="22"/>
          <w:lang w:eastAsia="ko-KR"/>
        </w:rPr>
        <w:t xml:space="preserve">Proposal 2.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14</w:t>
      </w:r>
      <w:r>
        <w:rPr>
          <w:rFonts w:ascii="Times New Roman" w:eastAsia="맑은 고딕" w:hAnsi="Times New Roman"/>
          <w:b/>
          <w:sz w:val="22"/>
          <w:lang w:eastAsia="ko-KR"/>
        </w:rPr>
        <w:t>, n</w:t>
      </w:r>
      <w:r w:rsidRPr="00A35F8A">
        <w:rPr>
          <w:rFonts w:ascii="Times New Roman" w:eastAsia="맑은 고딕" w:hAnsi="Times New Roman"/>
          <w:b/>
          <w:sz w:val="22"/>
          <w:lang w:eastAsia="ko-KR"/>
        </w:rPr>
        <w:t xml:space="preserve">o enhancement is needed for stopping </w:t>
      </w:r>
      <w:proofErr w:type="spellStart"/>
      <w:r w:rsidRPr="00A35F8A">
        <w:rPr>
          <w:rFonts w:ascii="Times New Roman" w:eastAsia="맑은 고딕" w:hAnsi="Times New Roman"/>
          <w:b/>
          <w:sz w:val="22"/>
          <w:lang w:eastAsia="ko-KR"/>
        </w:rPr>
        <w:t>drx</w:t>
      </w:r>
      <w:proofErr w:type="spellEnd"/>
      <w:r w:rsidRPr="00A35F8A">
        <w:rPr>
          <w:rFonts w:ascii="Times New Roman" w:eastAsia="맑은 고딕" w:hAnsi="Times New Roman"/>
          <w:b/>
          <w:sz w:val="22"/>
          <w:lang w:eastAsia="ko-KR"/>
        </w:rPr>
        <w:t>-HARQ-RTT-</w:t>
      </w:r>
      <w:proofErr w:type="spellStart"/>
      <w:r w:rsidRPr="00A35F8A">
        <w:rPr>
          <w:rFonts w:ascii="Times New Roman" w:eastAsia="맑은 고딕" w:hAnsi="Times New Roman"/>
          <w:b/>
          <w:sz w:val="22"/>
          <w:lang w:eastAsia="ko-KR"/>
        </w:rPr>
        <w:t>TimerUL</w:t>
      </w:r>
      <w:proofErr w:type="spellEnd"/>
      <w:r w:rsidRPr="00A35F8A">
        <w:rPr>
          <w:rFonts w:ascii="Times New Roman" w:eastAsia="맑은 고딕" w:hAnsi="Times New Roman"/>
          <w:b/>
          <w:sz w:val="22"/>
          <w:lang w:eastAsia="ko-KR"/>
        </w:rPr>
        <w:t xml:space="preserve"> for a HARQ PID with </w:t>
      </w:r>
      <w:r w:rsidRPr="00A35F8A">
        <w:rPr>
          <w:rFonts w:ascii="Times New Roman" w:eastAsia="맑은 고딕" w:hAnsi="Times New Roman"/>
          <w:b/>
          <w:sz w:val="22"/>
          <w:szCs w:val="22"/>
          <w:lang w:eastAsia="ko-KR"/>
        </w:rPr>
        <w:t>UL HARQ state A</w:t>
      </w:r>
      <w:r>
        <w:rPr>
          <w:rFonts w:ascii="Times New Roman" w:eastAsia="맑은 고딕" w:hAnsi="Times New Roman"/>
          <w:b/>
          <w:sz w:val="22"/>
          <w:szCs w:val="22"/>
          <w:lang w:eastAsia="ko-KR"/>
        </w:rPr>
        <w:t xml:space="preserve"> </w:t>
      </w:r>
      <w:r>
        <w:rPr>
          <w:rFonts w:ascii="Times New Roman" w:eastAsia="맑은 고딕" w:hAnsi="Times New Roman"/>
          <w:b/>
          <w:sz w:val="22"/>
          <w:lang w:eastAsia="ko-KR"/>
        </w:rPr>
        <w:t xml:space="preserve">when </w:t>
      </w:r>
      <w:r w:rsidRPr="00836EB1">
        <w:rPr>
          <w:rFonts w:ascii="Times New Roman" w:eastAsia="맑은 고딕" w:hAnsi="Times New Roman"/>
          <w:b/>
          <w:sz w:val="22"/>
          <w:lang w:eastAsia="ko-KR"/>
        </w:rPr>
        <w:t xml:space="preserve">the </w:t>
      </w:r>
      <w:r>
        <w:rPr>
          <w:rFonts w:ascii="Times New Roman" w:eastAsia="맑은 고딕" w:hAnsi="Times New Roman"/>
          <w:b/>
          <w:sz w:val="22"/>
          <w:lang w:eastAsia="ko-KR"/>
        </w:rPr>
        <w:t>UL grant</w:t>
      </w:r>
      <w:r w:rsidRPr="00836EB1">
        <w:rPr>
          <w:rFonts w:ascii="Times New Roman" w:eastAsia="맑은 고딕" w:hAnsi="Times New Roman"/>
          <w:b/>
          <w:sz w:val="22"/>
          <w:lang w:eastAsia="ko-KR"/>
        </w:rPr>
        <w:t xml:space="preserve"> for retransmission is received using the HARQ PID while the </w:t>
      </w:r>
      <w:proofErr w:type="spellStart"/>
      <w:r w:rsidRPr="00836EB1">
        <w:rPr>
          <w:rFonts w:ascii="Times New Roman" w:eastAsia="맑은 고딕" w:hAnsi="Times New Roman"/>
          <w:b/>
          <w:sz w:val="22"/>
          <w:lang w:eastAsia="ko-KR"/>
        </w:rPr>
        <w:t>drx</w:t>
      </w:r>
      <w:proofErr w:type="spellEnd"/>
      <w:r w:rsidRPr="00836EB1">
        <w:rPr>
          <w:rFonts w:ascii="Times New Roman" w:eastAsia="맑은 고딕" w:hAnsi="Times New Roman"/>
          <w:b/>
          <w:sz w:val="22"/>
          <w:lang w:eastAsia="ko-KR"/>
        </w:rPr>
        <w:t>-HARQ-RTT-</w:t>
      </w:r>
      <w:proofErr w:type="spellStart"/>
      <w:r w:rsidRPr="00836EB1">
        <w:rPr>
          <w:rFonts w:ascii="Times New Roman" w:eastAsia="맑은 고딕" w:hAnsi="Times New Roman"/>
          <w:b/>
          <w:sz w:val="22"/>
          <w:lang w:eastAsia="ko-KR"/>
        </w:rPr>
        <w:t>Timer</w:t>
      </w:r>
      <w:r>
        <w:rPr>
          <w:rFonts w:ascii="Times New Roman" w:eastAsia="맑은 고딕" w:hAnsi="Times New Roman"/>
          <w:b/>
          <w:sz w:val="22"/>
          <w:lang w:eastAsia="ko-KR"/>
        </w:rPr>
        <w:t>U</w:t>
      </w:r>
      <w:r w:rsidRPr="00836EB1">
        <w:rPr>
          <w:rFonts w:ascii="Times New Roman" w:eastAsia="맑은 고딕" w:hAnsi="Times New Roman"/>
          <w:b/>
          <w:sz w:val="22"/>
          <w:lang w:eastAsia="ko-KR"/>
        </w:rPr>
        <w:t>L</w:t>
      </w:r>
      <w:proofErr w:type="spellEnd"/>
      <w:r w:rsidRPr="00836EB1">
        <w:rPr>
          <w:rFonts w:ascii="Times New Roman" w:eastAsia="맑은 고딕" w:hAnsi="Times New Roman"/>
          <w:b/>
          <w:sz w:val="22"/>
          <w:lang w:eastAsia="ko-KR"/>
        </w:rPr>
        <w:t xml:space="preserve"> is running</w:t>
      </w:r>
      <w:r w:rsidRPr="00A35F8A">
        <w:rPr>
          <w:rFonts w:ascii="Times New Roman" w:eastAsia="맑은 고딕" w:hAnsi="Times New Roman"/>
          <w:b/>
          <w:sz w:val="22"/>
          <w:lang w:eastAsia="ko-KR"/>
        </w:rPr>
        <w:t>.</w:t>
      </w:r>
    </w:p>
    <w:p w:rsidR="002B35D3" w:rsidRPr="00A35F8A" w:rsidRDefault="002B35D3" w:rsidP="002B35D3">
      <w:pPr>
        <w:rPr>
          <w:rFonts w:ascii="Times New Roman" w:eastAsia="맑은 고딕" w:hAnsi="Times New Roman"/>
          <w:b/>
          <w:sz w:val="22"/>
          <w:szCs w:val="22"/>
          <w:lang w:eastAsia="ko-KR"/>
        </w:rPr>
      </w:pPr>
      <w:r w:rsidRPr="00A35F8A">
        <w:rPr>
          <w:rFonts w:ascii="Times New Roman" w:eastAsia="맑은 고딕" w:hAnsi="Times New Roman"/>
          <w:b/>
          <w:sz w:val="22"/>
          <w:szCs w:val="22"/>
          <w:lang w:eastAsia="ko-KR"/>
        </w:rPr>
        <w:t xml:space="preserve">Proposal 3.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w:t>
      </w:r>
      <w:r>
        <w:rPr>
          <w:rFonts w:ascii="Times New Roman" w:eastAsia="맑은 고딕" w:hAnsi="Times New Roman"/>
          <w:b/>
          <w:sz w:val="22"/>
          <w:lang w:eastAsia="ko-KR"/>
        </w:rPr>
        <w:t>5, r</w:t>
      </w:r>
      <w:r w:rsidRPr="00A35F8A">
        <w:rPr>
          <w:rFonts w:ascii="Times New Roman" w:eastAsia="맑은 고딕" w:hAnsi="Times New Roman"/>
          <w:b/>
          <w:sz w:val="22"/>
          <w:szCs w:val="22"/>
          <w:lang w:eastAsia="ko-KR"/>
        </w:rPr>
        <w:t>epetition transmission based HARQ retransmission is always allowed and is explicitly indicated per HARQ process via DCI or semi-statically with RRC signalling (as in legacy)</w:t>
      </w:r>
      <w:r>
        <w:rPr>
          <w:rFonts w:ascii="Times New Roman" w:eastAsia="맑은 고딕" w:hAnsi="Times New Roman"/>
          <w:b/>
          <w:sz w:val="22"/>
          <w:szCs w:val="22"/>
          <w:lang w:eastAsia="ko-KR"/>
        </w:rPr>
        <w:t>.</w:t>
      </w:r>
    </w:p>
    <w:p w:rsidR="002B35D3" w:rsidRPr="00F66C5A" w:rsidRDefault="002B35D3" w:rsidP="002B35D3">
      <w:pPr>
        <w:rPr>
          <w:rFonts w:ascii="Times New Roman" w:eastAsia="맑은 고딕" w:hAnsi="Times New Roman"/>
          <w:b/>
          <w:sz w:val="22"/>
          <w:szCs w:val="22"/>
          <w:lang w:eastAsia="ko-KR"/>
        </w:rPr>
      </w:pPr>
      <w:r w:rsidRPr="00F66C5A">
        <w:rPr>
          <w:rFonts w:ascii="Times New Roman" w:eastAsia="맑은 고딕" w:hAnsi="Times New Roman" w:hint="eastAsia"/>
          <w:b/>
          <w:sz w:val="22"/>
          <w:szCs w:val="22"/>
          <w:lang w:eastAsia="ko-KR"/>
        </w:rPr>
        <w:t xml:space="preserve">Proposal 4.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w:t>
      </w:r>
      <w:r>
        <w:rPr>
          <w:rFonts w:ascii="Times New Roman" w:eastAsia="맑은 고딕" w:hAnsi="Times New Roman"/>
          <w:b/>
          <w:sz w:val="22"/>
          <w:lang w:eastAsia="ko-KR"/>
        </w:rPr>
        <w:t>6, i</w:t>
      </w:r>
      <w:r w:rsidRPr="00F66C5A">
        <w:rPr>
          <w:rFonts w:ascii="Times New Roman" w:eastAsia="맑은 고딕" w:hAnsi="Times New Roman"/>
          <w:b/>
          <w:sz w:val="22"/>
          <w:szCs w:val="22"/>
          <w:lang w:eastAsia="ko-KR"/>
        </w:rPr>
        <w:t xml:space="preserve">n DRX, the UE </w:t>
      </w:r>
      <w:r>
        <w:rPr>
          <w:rFonts w:ascii="Times New Roman" w:eastAsia="맑은 고딕" w:hAnsi="Times New Roman"/>
          <w:b/>
          <w:sz w:val="22"/>
          <w:lang w:eastAsia="ko-KR"/>
        </w:rPr>
        <w:t>enters the Active Time</w:t>
      </w:r>
      <w:r w:rsidRPr="00AD5919">
        <w:rPr>
          <w:rFonts w:ascii="Times New Roman" w:eastAsia="맑은 고딕" w:hAnsi="Times New Roman"/>
          <w:b/>
          <w:sz w:val="22"/>
          <w:lang w:eastAsia="ko-KR"/>
        </w:rPr>
        <w:t xml:space="preserve"> </w:t>
      </w:r>
      <w:r w:rsidRPr="00F66C5A">
        <w:rPr>
          <w:rFonts w:ascii="Times New Roman" w:eastAsia="맑은 고딕" w:hAnsi="Times New Roman"/>
          <w:b/>
          <w:sz w:val="22"/>
          <w:szCs w:val="22"/>
          <w:lang w:eastAsia="ko-KR"/>
        </w:rPr>
        <w:t>after waiting for the offset if the UE sends the SR.</w:t>
      </w:r>
    </w:p>
    <w:p w:rsidR="002B35D3" w:rsidRPr="00AD5919" w:rsidRDefault="002B35D3" w:rsidP="002B35D3">
      <w:pPr>
        <w:rPr>
          <w:rFonts w:ascii="Times New Roman" w:eastAsia="맑은 고딕" w:hAnsi="Times New Roman"/>
          <w:b/>
          <w:sz w:val="22"/>
          <w:szCs w:val="22"/>
          <w:lang w:eastAsia="ko-KR"/>
        </w:rPr>
      </w:pPr>
      <w:r w:rsidRPr="00AD5919">
        <w:rPr>
          <w:rFonts w:ascii="Times New Roman" w:eastAsia="맑은 고딕" w:hAnsi="Times New Roman"/>
          <w:b/>
          <w:sz w:val="22"/>
          <w:lang w:eastAsia="ko-KR"/>
        </w:rPr>
        <w:t xml:space="preserve">Proposal 5.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w:t>
      </w:r>
      <w:r>
        <w:rPr>
          <w:rFonts w:ascii="Times New Roman" w:eastAsia="맑은 고딕" w:hAnsi="Times New Roman"/>
          <w:b/>
          <w:sz w:val="22"/>
          <w:lang w:eastAsia="ko-KR"/>
        </w:rPr>
        <w:t>6, i</w:t>
      </w:r>
      <w:r w:rsidRPr="00F66C5A">
        <w:rPr>
          <w:rFonts w:ascii="Times New Roman" w:eastAsia="맑은 고딕" w:hAnsi="Times New Roman"/>
          <w:b/>
          <w:sz w:val="22"/>
          <w:szCs w:val="22"/>
          <w:lang w:eastAsia="ko-KR"/>
        </w:rPr>
        <w:t>n DRX</w:t>
      </w:r>
      <w:r>
        <w:rPr>
          <w:rFonts w:ascii="Times New Roman" w:eastAsia="맑은 고딕" w:hAnsi="Times New Roman"/>
          <w:b/>
          <w:sz w:val="22"/>
          <w:lang w:eastAsia="ko-KR"/>
        </w:rPr>
        <w:t>, t</w:t>
      </w:r>
      <w:r w:rsidRPr="00AD5919">
        <w:rPr>
          <w:rFonts w:ascii="Times New Roman" w:eastAsia="맑은 고딕" w:hAnsi="Times New Roman"/>
          <w:b/>
          <w:sz w:val="22"/>
          <w:lang w:eastAsia="ko-KR"/>
        </w:rPr>
        <w:t xml:space="preserve">he UE </w:t>
      </w:r>
      <w:r>
        <w:rPr>
          <w:rFonts w:ascii="Times New Roman" w:eastAsia="맑은 고딕" w:hAnsi="Times New Roman"/>
          <w:b/>
          <w:sz w:val="22"/>
          <w:lang w:eastAsia="ko-KR"/>
        </w:rPr>
        <w:t>enters the Active Time</w:t>
      </w:r>
      <w:r w:rsidRPr="00AD5919">
        <w:rPr>
          <w:rFonts w:ascii="Times New Roman" w:eastAsia="맑은 고딕" w:hAnsi="Times New Roman"/>
          <w:b/>
          <w:sz w:val="22"/>
          <w:lang w:eastAsia="ko-KR"/>
        </w:rPr>
        <w:t xml:space="preserve"> after waiting for the offset if the UE sends the Msg3.</w:t>
      </w:r>
    </w:p>
    <w:p w:rsidR="002B35D3" w:rsidRPr="00867E32" w:rsidRDefault="002B35D3" w:rsidP="002B35D3">
      <w:pPr>
        <w:rPr>
          <w:rFonts w:ascii="Times New Roman" w:eastAsia="맑은 고딕" w:hAnsi="Times New Roman"/>
          <w:b/>
          <w:sz w:val="22"/>
          <w:lang w:eastAsia="ko-KR"/>
        </w:rPr>
      </w:pPr>
      <w:r w:rsidRPr="00867E32">
        <w:rPr>
          <w:rFonts w:ascii="Times New Roman" w:eastAsia="맑은 고딕" w:hAnsi="Times New Roman" w:hint="eastAsia"/>
          <w:b/>
          <w:sz w:val="22"/>
          <w:lang w:eastAsia="ko-KR"/>
        </w:rPr>
        <w:t xml:space="preserve">Proposal 6. </w:t>
      </w:r>
      <w:r>
        <w:rPr>
          <w:rFonts w:ascii="Times New Roman" w:eastAsia="맑은 고딕" w:hAnsi="Times New Roman"/>
          <w:b/>
          <w:sz w:val="22"/>
          <w:lang w:eastAsia="ko-KR"/>
        </w:rPr>
        <w:t xml:space="preserve">For </w:t>
      </w:r>
      <w:r w:rsidRPr="001E3EA7">
        <w:rPr>
          <w:rFonts w:ascii="Times New Roman" w:eastAsia="맑은 고딕" w:hAnsi="Times New Roman"/>
          <w:b/>
          <w:sz w:val="22"/>
          <w:lang w:eastAsia="ko-KR"/>
        </w:rPr>
        <w:t>Open Issue 1</w:t>
      </w:r>
      <w:r>
        <w:rPr>
          <w:rFonts w:ascii="Times New Roman" w:eastAsia="맑은 고딕" w:hAnsi="Times New Roman"/>
          <w:b/>
          <w:sz w:val="22"/>
          <w:lang w:eastAsia="ko-KR"/>
        </w:rPr>
        <w:t>7, t</w:t>
      </w:r>
      <w:r w:rsidRPr="00867E32">
        <w:rPr>
          <w:rFonts w:ascii="Times New Roman" w:eastAsia="맑은 고딕" w:hAnsi="Times New Roman"/>
          <w:b/>
          <w:sz w:val="22"/>
          <w:lang w:eastAsia="ko-KR"/>
        </w:rPr>
        <w:t>he UE should perform the RLF procedure when the validity timer expires.</w:t>
      </w:r>
    </w:p>
    <w:p w:rsidR="002B35D3" w:rsidRPr="002B35D3" w:rsidRDefault="002B35D3" w:rsidP="002B35D3">
      <w:pPr>
        <w:rPr>
          <w:rFonts w:ascii="Times New Roman" w:eastAsia="맑은 고딕" w:hAnsi="Times New Roman"/>
          <w:b/>
          <w:sz w:val="22"/>
          <w:szCs w:val="22"/>
          <w:lang w:eastAsia="ko-KR"/>
        </w:rPr>
      </w:pPr>
      <w:r w:rsidRPr="002B35D3">
        <w:rPr>
          <w:rFonts w:ascii="Times New Roman" w:eastAsia="맑은 고딕" w:hAnsi="Times New Roman" w:hint="eastAsia"/>
          <w:b/>
          <w:sz w:val="22"/>
          <w:szCs w:val="22"/>
          <w:lang w:eastAsia="ko-KR"/>
        </w:rPr>
        <w:t xml:space="preserve">Proposal 7. </w:t>
      </w:r>
      <w:r w:rsidRPr="002B35D3">
        <w:rPr>
          <w:rFonts w:ascii="Times New Roman" w:eastAsia="맑은 고딕" w:hAnsi="Times New Roman"/>
          <w:b/>
          <w:sz w:val="22"/>
          <w:lang w:eastAsia="ko-KR"/>
        </w:rPr>
        <w:t>For Open Issue 18, no enhancement is needed for DL MAC CE execution delay</w:t>
      </w:r>
      <w:r>
        <w:rPr>
          <w:rFonts w:ascii="Times New Roman" w:eastAsia="맑은 고딕" w:hAnsi="Times New Roman"/>
          <w:b/>
          <w:sz w:val="22"/>
          <w:lang w:eastAsia="ko-KR"/>
        </w:rPr>
        <w:t>.</w:t>
      </w:r>
    </w:p>
    <w:p w:rsidR="00766643" w:rsidRPr="002B35D3" w:rsidRDefault="00766643" w:rsidP="00DD0309">
      <w:pPr>
        <w:rPr>
          <w:rFonts w:eastAsia="맑은 고딕"/>
          <w:lang w:eastAsia="ko-KR"/>
        </w:rPr>
      </w:pPr>
    </w:p>
    <w:sectPr w:rsidR="00766643" w:rsidRPr="002B35D3" w:rsidSect="0048537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C4E" w:rsidRDefault="00132C4E">
      <w:r>
        <w:separator/>
      </w:r>
    </w:p>
  </w:endnote>
  <w:endnote w:type="continuationSeparator" w:id="0">
    <w:p w:rsidR="00132C4E" w:rsidRDefault="0013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C4E" w:rsidRDefault="00132C4E">
      <w:r>
        <w:separator/>
      </w:r>
    </w:p>
  </w:footnote>
  <w:footnote w:type="continuationSeparator" w:id="0">
    <w:p w:rsidR="00132C4E" w:rsidRDefault="00132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8231"/>
        </w:tabs>
        <w:ind w:left="823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8451FD4"/>
    <w:multiLevelType w:val="hybridMultilevel"/>
    <w:tmpl w:val="76D0AFFC"/>
    <w:lvl w:ilvl="0" w:tplc="5C3A9B1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3F64"/>
    <w:rsid w:val="00024292"/>
    <w:rsid w:val="00025546"/>
    <w:rsid w:val="0002574D"/>
    <w:rsid w:val="00027C51"/>
    <w:rsid w:val="000329C0"/>
    <w:rsid w:val="00040869"/>
    <w:rsid w:val="00043BEC"/>
    <w:rsid w:val="000453D3"/>
    <w:rsid w:val="00053597"/>
    <w:rsid w:val="00060E0F"/>
    <w:rsid w:val="000729D4"/>
    <w:rsid w:val="00076013"/>
    <w:rsid w:val="00081EC6"/>
    <w:rsid w:val="000A1FF5"/>
    <w:rsid w:val="000A2848"/>
    <w:rsid w:val="000A64D7"/>
    <w:rsid w:val="000B4722"/>
    <w:rsid w:val="000C3BBA"/>
    <w:rsid w:val="000D01CA"/>
    <w:rsid w:val="000D5349"/>
    <w:rsid w:val="000E0517"/>
    <w:rsid w:val="000E2B88"/>
    <w:rsid w:val="000F16C6"/>
    <w:rsid w:val="000F4A3A"/>
    <w:rsid w:val="000F597E"/>
    <w:rsid w:val="001012CD"/>
    <w:rsid w:val="00101C74"/>
    <w:rsid w:val="00113EB2"/>
    <w:rsid w:val="0011775E"/>
    <w:rsid w:val="00124713"/>
    <w:rsid w:val="00132C4E"/>
    <w:rsid w:val="00146C7E"/>
    <w:rsid w:val="00150597"/>
    <w:rsid w:val="001505FE"/>
    <w:rsid w:val="00150EF7"/>
    <w:rsid w:val="00156159"/>
    <w:rsid w:val="001612DD"/>
    <w:rsid w:val="00170CE0"/>
    <w:rsid w:val="00191427"/>
    <w:rsid w:val="00193C59"/>
    <w:rsid w:val="00194D04"/>
    <w:rsid w:val="0019716C"/>
    <w:rsid w:val="001A6D97"/>
    <w:rsid w:val="001B1DB0"/>
    <w:rsid w:val="001D71E5"/>
    <w:rsid w:val="001E3EA7"/>
    <w:rsid w:val="001F5990"/>
    <w:rsid w:val="001F6D28"/>
    <w:rsid w:val="00201E66"/>
    <w:rsid w:val="00205A37"/>
    <w:rsid w:val="0021585A"/>
    <w:rsid w:val="002162AA"/>
    <w:rsid w:val="00216840"/>
    <w:rsid w:val="00222382"/>
    <w:rsid w:val="0023004F"/>
    <w:rsid w:val="00235211"/>
    <w:rsid w:val="00236899"/>
    <w:rsid w:val="00242101"/>
    <w:rsid w:val="0024654F"/>
    <w:rsid w:val="00246E56"/>
    <w:rsid w:val="00253CC6"/>
    <w:rsid w:val="0026143E"/>
    <w:rsid w:val="00261612"/>
    <w:rsid w:val="00272815"/>
    <w:rsid w:val="002776F9"/>
    <w:rsid w:val="00284AAF"/>
    <w:rsid w:val="002903D1"/>
    <w:rsid w:val="00296E32"/>
    <w:rsid w:val="00296F36"/>
    <w:rsid w:val="002974C9"/>
    <w:rsid w:val="002B1273"/>
    <w:rsid w:val="002B1FE8"/>
    <w:rsid w:val="002B35D3"/>
    <w:rsid w:val="002F3D2E"/>
    <w:rsid w:val="002F784C"/>
    <w:rsid w:val="002F7EBF"/>
    <w:rsid w:val="003039ED"/>
    <w:rsid w:val="00311AA2"/>
    <w:rsid w:val="00342CFA"/>
    <w:rsid w:val="0035710E"/>
    <w:rsid w:val="0035732E"/>
    <w:rsid w:val="00357EFB"/>
    <w:rsid w:val="00364199"/>
    <w:rsid w:val="00365BA5"/>
    <w:rsid w:val="00365C13"/>
    <w:rsid w:val="0037515A"/>
    <w:rsid w:val="00375A9E"/>
    <w:rsid w:val="003828AA"/>
    <w:rsid w:val="00384CF4"/>
    <w:rsid w:val="00390A69"/>
    <w:rsid w:val="0039321F"/>
    <w:rsid w:val="003941F0"/>
    <w:rsid w:val="00396EF5"/>
    <w:rsid w:val="003A19ED"/>
    <w:rsid w:val="003B43D3"/>
    <w:rsid w:val="003B462A"/>
    <w:rsid w:val="003C1801"/>
    <w:rsid w:val="003C26EE"/>
    <w:rsid w:val="003C553A"/>
    <w:rsid w:val="003D2CB4"/>
    <w:rsid w:val="003F0A5B"/>
    <w:rsid w:val="003F301D"/>
    <w:rsid w:val="003F4694"/>
    <w:rsid w:val="003F5384"/>
    <w:rsid w:val="00402EC0"/>
    <w:rsid w:val="00415589"/>
    <w:rsid w:val="004229CA"/>
    <w:rsid w:val="004233A8"/>
    <w:rsid w:val="00432074"/>
    <w:rsid w:val="004528CC"/>
    <w:rsid w:val="004553BD"/>
    <w:rsid w:val="0045660F"/>
    <w:rsid w:val="0046517F"/>
    <w:rsid w:val="004734A3"/>
    <w:rsid w:val="00485373"/>
    <w:rsid w:val="00486ED0"/>
    <w:rsid w:val="004909A9"/>
    <w:rsid w:val="004A24AE"/>
    <w:rsid w:val="004A2965"/>
    <w:rsid w:val="004A7301"/>
    <w:rsid w:val="004B18FB"/>
    <w:rsid w:val="004C4D97"/>
    <w:rsid w:val="004C536B"/>
    <w:rsid w:val="004D348A"/>
    <w:rsid w:val="004E299B"/>
    <w:rsid w:val="004E6F56"/>
    <w:rsid w:val="004F073C"/>
    <w:rsid w:val="004F5BA8"/>
    <w:rsid w:val="004F65F7"/>
    <w:rsid w:val="005079E7"/>
    <w:rsid w:val="00510BA9"/>
    <w:rsid w:val="00516EEB"/>
    <w:rsid w:val="005173F3"/>
    <w:rsid w:val="0052250B"/>
    <w:rsid w:val="00532BC1"/>
    <w:rsid w:val="00534601"/>
    <w:rsid w:val="005408F8"/>
    <w:rsid w:val="00542D80"/>
    <w:rsid w:val="00557440"/>
    <w:rsid w:val="00564490"/>
    <w:rsid w:val="00571896"/>
    <w:rsid w:val="00576496"/>
    <w:rsid w:val="00577558"/>
    <w:rsid w:val="00582F88"/>
    <w:rsid w:val="005867E5"/>
    <w:rsid w:val="00590CEE"/>
    <w:rsid w:val="00591C12"/>
    <w:rsid w:val="005A0B85"/>
    <w:rsid w:val="005A5BA3"/>
    <w:rsid w:val="005B2A50"/>
    <w:rsid w:val="005B66E9"/>
    <w:rsid w:val="005D3BA8"/>
    <w:rsid w:val="005E63DC"/>
    <w:rsid w:val="005E6E85"/>
    <w:rsid w:val="005E78DF"/>
    <w:rsid w:val="005F0412"/>
    <w:rsid w:val="005F0D8F"/>
    <w:rsid w:val="005F4CDD"/>
    <w:rsid w:val="006013E2"/>
    <w:rsid w:val="006114CD"/>
    <w:rsid w:val="00615096"/>
    <w:rsid w:val="00621471"/>
    <w:rsid w:val="0062317E"/>
    <w:rsid w:val="00632A17"/>
    <w:rsid w:val="00636192"/>
    <w:rsid w:val="00641042"/>
    <w:rsid w:val="00641222"/>
    <w:rsid w:val="00643134"/>
    <w:rsid w:val="006448F9"/>
    <w:rsid w:val="00652C1B"/>
    <w:rsid w:val="0065723F"/>
    <w:rsid w:val="00660EBB"/>
    <w:rsid w:val="00661587"/>
    <w:rsid w:val="00662E18"/>
    <w:rsid w:val="006644D3"/>
    <w:rsid w:val="0066728F"/>
    <w:rsid w:val="00670AFA"/>
    <w:rsid w:val="00670DDF"/>
    <w:rsid w:val="006757C5"/>
    <w:rsid w:val="00682773"/>
    <w:rsid w:val="006900CF"/>
    <w:rsid w:val="006965F0"/>
    <w:rsid w:val="006C4E8F"/>
    <w:rsid w:val="006C5AF0"/>
    <w:rsid w:val="006E09DF"/>
    <w:rsid w:val="006E383F"/>
    <w:rsid w:val="006F2D21"/>
    <w:rsid w:val="007024AF"/>
    <w:rsid w:val="007045CA"/>
    <w:rsid w:val="0070478E"/>
    <w:rsid w:val="00706D08"/>
    <w:rsid w:val="0070738A"/>
    <w:rsid w:val="0071008D"/>
    <w:rsid w:val="00710741"/>
    <w:rsid w:val="00711AD0"/>
    <w:rsid w:val="0072163D"/>
    <w:rsid w:val="007224BC"/>
    <w:rsid w:val="00724577"/>
    <w:rsid w:val="00726781"/>
    <w:rsid w:val="00736707"/>
    <w:rsid w:val="00746FD2"/>
    <w:rsid w:val="007511BE"/>
    <w:rsid w:val="00764107"/>
    <w:rsid w:val="00766643"/>
    <w:rsid w:val="007723A5"/>
    <w:rsid w:val="0078097B"/>
    <w:rsid w:val="007857F4"/>
    <w:rsid w:val="00794D7B"/>
    <w:rsid w:val="0079677A"/>
    <w:rsid w:val="007A2BD9"/>
    <w:rsid w:val="007B15CF"/>
    <w:rsid w:val="007C0780"/>
    <w:rsid w:val="007C2EB6"/>
    <w:rsid w:val="007C3AA0"/>
    <w:rsid w:val="007C6809"/>
    <w:rsid w:val="007C7D59"/>
    <w:rsid w:val="007D3852"/>
    <w:rsid w:val="007E3FC3"/>
    <w:rsid w:val="007E5529"/>
    <w:rsid w:val="007F525E"/>
    <w:rsid w:val="00807265"/>
    <w:rsid w:val="00810667"/>
    <w:rsid w:val="0081431C"/>
    <w:rsid w:val="00816CEA"/>
    <w:rsid w:val="00831C11"/>
    <w:rsid w:val="00834319"/>
    <w:rsid w:val="00836EB1"/>
    <w:rsid w:val="008379F5"/>
    <w:rsid w:val="00840474"/>
    <w:rsid w:val="00840F59"/>
    <w:rsid w:val="008415E8"/>
    <w:rsid w:val="00847F6A"/>
    <w:rsid w:val="00854406"/>
    <w:rsid w:val="00867E32"/>
    <w:rsid w:val="00873681"/>
    <w:rsid w:val="00877BB1"/>
    <w:rsid w:val="00880D50"/>
    <w:rsid w:val="00882F08"/>
    <w:rsid w:val="008923A9"/>
    <w:rsid w:val="00893F2E"/>
    <w:rsid w:val="008A2D49"/>
    <w:rsid w:val="008A3AD9"/>
    <w:rsid w:val="008C0006"/>
    <w:rsid w:val="008D3B31"/>
    <w:rsid w:val="008D57E2"/>
    <w:rsid w:val="008E78BA"/>
    <w:rsid w:val="008F04AC"/>
    <w:rsid w:val="008F39E9"/>
    <w:rsid w:val="00907294"/>
    <w:rsid w:val="00911421"/>
    <w:rsid w:val="009371E2"/>
    <w:rsid w:val="0094012C"/>
    <w:rsid w:val="00944AE1"/>
    <w:rsid w:val="00947625"/>
    <w:rsid w:val="009535A4"/>
    <w:rsid w:val="009537D7"/>
    <w:rsid w:val="0095690D"/>
    <w:rsid w:val="00960CBA"/>
    <w:rsid w:val="00963C6C"/>
    <w:rsid w:val="009670F5"/>
    <w:rsid w:val="00970CCF"/>
    <w:rsid w:val="00982188"/>
    <w:rsid w:val="00987938"/>
    <w:rsid w:val="009B1298"/>
    <w:rsid w:val="009B6953"/>
    <w:rsid w:val="009B7E89"/>
    <w:rsid w:val="009C048A"/>
    <w:rsid w:val="009C3FA3"/>
    <w:rsid w:val="009E7679"/>
    <w:rsid w:val="00A13CD4"/>
    <w:rsid w:val="00A141FE"/>
    <w:rsid w:val="00A204F3"/>
    <w:rsid w:val="00A2060E"/>
    <w:rsid w:val="00A21E29"/>
    <w:rsid w:val="00A2270E"/>
    <w:rsid w:val="00A239AD"/>
    <w:rsid w:val="00A2642F"/>
    <w:rsid w:val="00A268B1"/>
    <w:rsid w:val="00A30F7F"/>
    <w:rsid w:val="00A35F8A"/>
    <w:rsid w:val="00A40157"/>
    <w:rsid w:val="00A43637"/>
    <w:rsid w:val="00A45417"/>
    <w:rsid w:val="00A658E7"/>
    <w:rsid w:val="00A76221"/>
    <w:rsid w:val="00A91AE6"/>
    <w:rsid w:val="00AA0178"/>
    <w:rsid w:val="00AA36D6"/>
    <w:rsid w:val="00AA5D86"/>
    <w:rsid w:val="00AA614F"/>
    <w:rsid w:val="00AB404E"/>
    <w:rsid w:val="00AB5108"/>
    <w:rsid w:val="00AD01D3"/>
    <w:rsid w:val="00AD3FC8"/>
    <w:rsid w:val="00AD5919"/>
    <w:rsid w:val="00AE5336"/>
    <w:rsid w:val="00AF085C"/>
    <w:rsid w:val="00AF2F68"/>
    <w:rsid w:val="00AF5AC0"/>
    <w:rsid w:val="00AF762A"/>
    <w:rsid w:val="00AF7B7D"/>
    <w:rsid w:val="00B01404"/>
    <w:rsid w:val="00B2211D"/>
    <w:rsid w:val="00B26971"/>
    <w:rsid w:val="00B33598"/>
    <w:rsid w:val="00B41785"/>
    <w:rsid w:val="00B45F20"/>
    <w:rsid w:val="00B460A0"/>
    <w:rsid w:val="00B47F79"/>
    <w:rsid w:val="00B60B49"/>
    <w:rsid w:val="00B66DA8"/>
    <w:rsid w:val="00B715FC"/>
    <w:rsid w:val="00B73202"/>
    <w:rsid w:val="00B9142D"/>
    <w:rsid w:val="00BB2524"/>
    <w:rsid w:val="00BB6A3C"/>
    <w:rsid w:val="00BB7FEE"/>
    <w:rsid w:val="00BD01F9"/>
    <w:rsid w:val="00BD24B0"/>
    <w:rsid w:val="00BE10E7"/>
    <w:rsid w:val="00BE2A1D"/>
    <w:rsid w:val="00BF768D"/>
    <w:rsid w:val="00C05EB0"/>
    <w:rsid w:val="00C06A97"/>
    <w:rsid w:val="00C076DF"/>
    <w:rsid w:val="00C07A2B"/>
    <w:rsid w:val="00C12765"/>
    <w:rsid w:val="00C13BDA"/>
    <w:rsid w:val="00C26697"/>
    <w:rsid w:val="00C26D4D"/>
    <w:rsid w:val="00C27203"/>
    <w:rsid w:val="00C31F6E"/>
    <w:rsid w:val="00C3772C"/>
    <w:rsid w:val="00C50A3E"/>
    <w:rsid w:val="00C66FC7"/>
    <w:rsid w:val="00C67B2E"/>
    <w:rsid w:val="00C67DD9"/>
    <w:rsid w:val="00C7472A"/>
    <w:rsid w:val="00C75DCD"/>
    <w:rsid w:val="00C80907"/>
    <w:rsid w:val="00C878ED"/>
    <w:rsid w:val="00C923DD"/>
    <w:rsid w:val="00C94FCE"/>
    <w:rsid w:val="00CA2E2D"/>
    <w:rsid w:val="00CA4579"/>
    <w:rsid w:val="00CA7681"/>
    <w:rsid w:val="00CB6883"/>
    <w:rsid w:val="00CD0B66"/>
    <w:rsid w:val="00CD22DF"/>
    <w:rsid w:val="00CE273F"/>
    <w:rsid w:val="00CF181A"/>
    <w:rsid w:val="00D048B7"/>
    <w:rsid w:val="00D06306"/>
    <w:rsid w:val="00D076B1"/>
    <w:rsid w:val="00D27F51"/>
    <w:rsid w:val="00D41F40"/>
    <w:rsid w:val="00D532B9"/>
    <w:rsid w:val="00D53A66"/>
    <w:rsid w:val="00D54199"/>
    <w:rsid w:val="00D660DC"/>
    <w:rsid w:val="00D759C6"/>
    <w:rsid w:val="00D82E2C"/>
    <w:rsid w:val="00D8674E"/>
    <w:rsid w:val="00D86C3A"/>
    <w:rsid w:val="00DA1AFA"/>
    <w:rsid w:val="00DA2F02"/>
    <w:rsid w:val="00DA66BD"/>
    <w:rsid w:val="00DC11E3"/>
    <w:rsid w:val="00DD0309"/>
    <w:rsid w:val="00DD2CE3"/>
    <w:rsid w:val="00DF2E96"/>
    <w:rsid w:val="00DF4E5C"/>
    <w:rsid w:val="00DF7AEE"/>
    <w:rsid w:val="00E048A0"/>
    <w:rsid w:val="00E05B61"/>
    <w:rsid w:val="00E1063D"/>
    <w:rsid w:val="00E13C1D"/>
    <w:rsid w:val="00E450A8"/>
    <w:rsid w:val="00E46E32"/>
    <w:rsid w:val="00E602E4"/>
    <w:rsid w:val="00E61FE0"/>
    <w:rsid w:val="00E72434"/>
    <w:rsid w:val="00E94102"/>
    <w:rsid w:val="00E97537"/>
    <w:rsid w:val="00EA39E7"/>
    <w:rsid w:val="00EA5352"/>
    <w:rsid w:val="00EB36C0"/>
    <w:rsid w:val="00EB39D6"/>
    <w:rsid w:val="00EB4001"/>
    <w:rsid w:val="00EB4230"/>
    <w:rsid w:val="00EC0F79"/>
    <w:rsid w:val="00EC16EF"/>
    <w:rsid w:val="00ED18FF"/>
    <w:rsid w:val="00EE15DD"/>
    <w:rsid w:val="00EF4190"/>
    <w:rsid w:val="00EF6DC7"/>
    <w:rsid w:val="00F118E5"/>
    <w:rsid w:val="00F11AE5"/>
    <w:rsid w:val="00F1668C"/>
    <w:rsid w:val="00F203F1"/>
    <w:rsid w:val="00F2385B"/>
    <w:rsid w:val="00F2491F"/>
    <w:rsid w:val="00F360CF"/>
    <w:rsid w:val="00F43BCE"/>
    <w:rsid w:val="00F50727"/>
    <w:rsid w:val="00F508A2"/>
    <w:rsid w:val="00F5105F"/>
    <w:rsid w:val="00F565FE"/>
    <w:rsid w:val="00F66C5A"/>
    <w:rsid w:val="00F74420"/>
    <w:rsid w:val="00F7763C"/>
    <w:rsid w:val="00F83002"/>
    <w:rsid w:val="00F90D58"/>
    <w:rsid w:val="00F95378"/>
    <w:rsid w:val="00F96C4C"/>
    <w:rsid w:val="00FA67E0"/>
    <w:rsid w:val="00FB2BE7"/>
    <w:rsid w:val="00FB5317"/>
    <w:rsid w:val="00FB548D"/>
    <w:rsid w:val="00FB7281"/>
    <w:rsid w:val="00FD1597"/>
    <w:rsid w:val="00FD5AAC"/>
    <w:rsid w:val="00FE1145"/>
    <w:rsid w:val="00FE6667"/>
    <w:rsid w:val="00FE750C"/>
    <w:rsid w:val="00FF1AFB"/>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EE598B-EA38-4DDC-B897-FE464DF85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8231"/>
        <w:tab w:val="num" w:pos="576"/>
        <w:tab w:val="num" w:pos="4262"/>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List Paragraph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34"/>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276840093">
                              <w:marLeft w:val="0"/>
                              <w:marRight w:val="0"/>
                              <w:marTop w:val="100"/>
                              <w:marBottom w:val="0"/>
                              <w:divBdr>
                                <w:top w:val="none" w:sz="0" w:space="0" w:color="auto"/>
                                <w:left w:val="none" w:sz="0" w:space="0" w:color="auto"/>
                                <w:bottom w:val="none" w:sz="0" w:space="0" w:color="auto"/>
                                <w:right w:val="none" w:sz="0" w:space="0" w:color="auto"/>
                              </w:divBdr>
                              <w:divsChild>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87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D375553D-6166-4A4A-A0E9-016AF63D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1435</TotalTime>
  <Pages>3</Pages>
  <Words>1233</Words>
  <Characters>7033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10</cp:revision>
  <cp:lastPrinted>2017-09-25T07:27:00Z</cp:lastPrinted>
  <dcterms:created xsi:type="dcterms:W3CDTF">2021-10-21T04:02:00Z</dcterms:created>
  <dcterms:modified xsi:type="dcterms:W3CDTF">2022-02-14T10:06:00Z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